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0E56" w14:textId="4DE1EB8F" w:rsidR="00956B3F" w:rsidRPr="00956B3F" w:rsidRDefault="00CB60F1" w:rsidP="00956B3F">
      <w:pPr>
        <w:spacing w:after="0" w:line="240" w:lineRule="auto"/>
        <w:jc w:val="right"/>
        <w:rPr>
          <w:rFonts w:eastAsia="Times New Roman" w:cstheme="minorHAnsi"/>
          <w:b/>
          <w:iCs/>
          <w:lang w:eastAsia="pl-PL"/>
        </w:rPr>
      </w:pPr>
      <w:bookmarkStart w:id="0" w:name="_Hlk72475622"/>
      <w:r>
        <w:rPr>
          <w:rFonts w:eastAsia="Times New Roman" w:cstheme="minorHAnsi"/>
          <w:b/>
          <w:iCs/>
          <w:lang w:eastAsia="pl-PL"/>
        </w:rPr>
        <w:t>Załącznik nr</w:t>
      </w:r>
      <w:r w:rsidR="00956B3F" w:rsidRPr="00956B3F">
        <w:rPr>
          <w:rFonts w:eastAsia="Times New Roman" w:cstheme="minorHAnsi"/>
          <w:b/>
          <w:iCs/>
          <w:lang w:eastAsia="pl-PL"/>
        </w:rPr>
        <w:t xml:space="preserve"> </w:t>
      </w:r>
      <w:r w:rsidR="00680389">
        <w:rPr>
          <w:rFonts w:eastAsia="Times New Roman" w:cstheme="minorHAnsi"/>
          <w:b/>
          <w:iCs/>
          <w:lang w:eastAsia="pl-PL"/>
        </w:rPr>
        <w:t>1</w:t>
      </w:r>
      <w:r w:rsidR="00956B3F" w:rsidRPr="00956B3F">
        <w:rPr>
          <w:rFonts w:eastAsia="Times New Roman" w:cstheme="minorHAnsi"/>
          <w:b/>
          <w:iCs/>
          <w:lang w:eastAsia="pl-PL"/>
        </w:rPr>
        <w:t xml:space="preserve"> do </w:t>
      </w:r>
      <w:r w:rsidR="00FE38D9">
        <w:rPr>
          <w:rFonts w:eastAsia="Times New Roman" w:cstheme="minorHAnsi"/>
          <w:b/>
          <w:iCs/>
          <w:lang w:eastAsia="pl-PL"/>
        </w:rPr>
        <w:t>Zaproszenia</w:t>
      </w:r>
    </w:p>
    <w:p w14:paraId="045C7DF1" w14:textId="47C7909A" w:rsidR="00244B7C" w:rsidRDefault="001A394C" w:rsidP="6150272D">
      <w:pPr>
        <w:spacing w:after="0" w:line="240" w:lineRule="auto"/>
        <w:jc w:val="right"/>
        <w:rPr>
          <w:rFonts w:eastAsia="Times New Roman" w:cstheme="minorBidi"/>
          <w:b/>
          <w:bCs/>
          <w:lang w:eastAsia="pl-PL"/>
        </w:rPr>
      </w:pPr>
      <w:r>
        <w:rPr>
          <w:rFonts w:eastAsia="Times New Roman" w:cstheme="minorBidi"/>
          <w:b/>
          <w:bCs/>
          <w:lang w:eastAsia="pl-PL"/>
        </w:rPr>
        <w:t>RZZ.271.22.2025</w:t>
      </w:r>
    </w:p>
    <w:p w14:paraId="00AEF59D" w14:textId="77777777" w:rsidR="003F1EED" w:rsidRDefault="003F1EED" w:rsidP="6150272D">
      <w:pPr>
        <w:spacing w:after="0" w:line="240" w:lineRule="auto"/>
        <w:jc w:val="right"/>
        <w:rPr>
          <w:rFonts w:eastAsia="Times New Roman" w:cstheme="minorBidi"/>
          <w:b/>
          <w:bCs/>
          <w:lang w:eastAsia="pl-PL"/>
        </w:rPr>
      </w:pPr>
    </w:p>
    <w:p w14:paraId="58A33110" w14:textId="77777777" w:rsidR="003F1EED" w:rsidRDefault="003F1EED" w:rsidP="6150272D">
      <w:pPr>
        <w:spacing w:after="0" w:line="240" w:lineRule="auto"/>
        <w:jc w:val="right"/>
        <w:rPr>
          <w:rFonts w:eastAsia="Times New Roman" w:cstheme="minorBidi"/>
          <w:b/>
          <w:bCs/>
          <w:lang w:eastAsia="pl-PL"/>
        </w:rPr>
      </w:pPr>
    </w:p>
    <w:p w14:paraId="55583457" w14:textId="380E079C" w:rsidR="003F1EED" w:rsidRDefault="003F1EED" w:rsidP="6150272D">
      <w:pPr>
        <w:spacing w:after="0" w:line="240" w:lineRule="auto"/>
        <w:jc w:val="right"/>
        <w:rPr>
          <w:rFonts w:eastAsia="Times New Roman" w:cstheme="minorBidi"/>
          <w:b/>
          <w:bCs/>
          <w:lang w:eastAsia="pl-PL"/>
        </w:rPr>
      </w:pPr>
      <w:r>
        <w:rPr>
          <w:rFonts w:eastAsia="Times New Roman" w:cstheme="minorBidi"/>
          <w:b/>
          <w:bCs/>
          <w:lang w:eastAsia="pl-PL"/>
        </w:rPr>
        <w:t>Dąbrowa Górnicza, dnia …………………………….</w:t>
      </w:r>
    </w:p>
    <w:p w14:paraId="6E872A99" w14:textId="77777777" w:rsidR="003F1EED" w:rsidRPr="00C723D8" w:rsidRDefault="003F1EED" w:rsidP="6150272D">
      <w:pPr>
        <w:spacing w:after="0" w:line="240" w:lineRule="auto"/>
        <w:jc w:val="right"/>
        <w:rPr>
          <w:rFonts w:eastAsia="Times New Roman" w:cstheme="minorBidi"/>
          <w:b/>
          <w:bCs/>
          <w:lang w:eastAsia="pl-PL"/>
        </w:rPr>
      </w:pPr>
    </w:p>
    <w:p w14:paraId="2B29FF6A" w14:textId="77777777" w:rsidR="00956B3F" w:rsidRPr="009D2BF5" w:rsidRDefault="00956B3F" w:rsidP="00956B3F">
      <w:pPr>
        <w:spacing w:after="0" w:line="240" w:lineRule="auto"/>
        <w:jc w:val="center"/>
        <w:rPr>
          <w:rFonts w:eastAsia="Calibri" w:cstheme="minorHAnsi"/>
          <w:b/>
          <w:iCs/>
          <w:sz w:val="28"/>
          <w:szCs w:val="28"/>
        </w:rPr>
      </w:pPr>
      <w:r w:rsidRPr="009D2BF5">
        <w:rPr>
          <w:rFonts w:eastAsia="Calibri" w:cstheme="minorHAnsi"/>
          <w:b/>
          <w:iCs/>
          <w:sz w:val="28"/>
          <w:szCs w:val="28"/>
        </w:rPr>
        <w:t xml:space="preserve">FORMULARZ OFERTOWY </w:t>
      </w:r>
    </w:p>
    <w:p w14:paraId="05384C78" w14:textId="77777777" w:rsidR="00956B3F" w:rsidRPr="00956B3F" w:rsidRDefault="00956B3F" w:rsidP="00956B3F">
      <w:pPr>
        <w:spacing w:after="0" w:line="240" w:lineRule="auto"/>
        <w:jc w:val="center"/>
        <w:rPr>
          <w:rFonts w:eastAsia="Calibri" w:cstheme="minorHAnsi"/>
          <w:b/>
          <w:iCs/>
        </w:rPr>
      </w:pPr>
    </w:p>
    <w:p w14:paraId="5BDA4B98" w14:textId="77777777" w:rsidR="00956B3F" w:rsidRPr="00956B3F" w:rsidRDefault="00956B3F" w:rsidP="00956B3F">
      <w:pPr>
        <w:spacing w:after="0" w:line="240" w:lineRule="auto"/>
        <w:jc w:val="center"/>
        <w:rPr>
          <w:rFonts w:eastAsia="Calibri" w:cstheme="minorHAnsi"/>
          <w:b/>
          <w:iCs/>
        </w:rPr>
      </w:pPr>
    </w:p>
    <w:p w14:paraId="6092E24E" w14:textId="77777777" w:rsidR="00956B3F" w:rsidRPr="00956B3F" w:rsidRDefault="00956B3F" w:rsidP="003F1EED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Nazwa Wykonawcy:..................................................................................................................................</w:t>
      </w:r>
    </w:p>
    <w:p w14:paraId="7E00AD3D" w14:textId="742083C9" w:rsidR="00956B3F" w:rsidRPr="00956B3F" w:rsidRDefault="00956B3F" w:rsidP="003F1EED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Adres:.......................................................................................................................................................</w:t>
      </w:r>
    </w:p>
    <w:p w14:paraId="7B02F45E" w14:textId="1B630651" w:rsidR="00956B3F" w:rsidRPr="00956B3F" w:rsidRDefault="00956B3F" w:rsidP="003F1EED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Tel.:..........................................................................................................................................................</w:t>
      </w:r>
      <w:r w:rsidR="003F1EED">
        <w:rPr>
          <w:rFonts w:asciiTheme="minorHAnsi" w:hAnsiTheme="minorHAnsi" w:cstheme="minorHAnsi"/>
          <w:sz w:val="22"/>
          <w:szCs w:val="22"/>
        </w:rPr>
        <w:t>.</w:t>
      </w:r>
    </w:p>
    <w:p w14:paraId="3B65BA0D" w14:textId="77777777" w:rsidR="00956B3F" w:rsidRPr="00956B3F" w:rsidRDefault="00956B3F" w:rsidP="003F1EED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REGON:.....................................................................................................................................................</w:t>
      </w:r>
    </w:p>
    <w:p w14:paraId="489F60F6" w14:textId="40F61BD4" w:rsidR="00956B3F" w:rsidRPr="00956B3F" w:rsidRDefault="00956B3F" w:rsidP="003F1EED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NIP:...........................................................................................................................................................</w:t>
      </w:r>
    </w:p>
    <w:p w14:paraId="0925D81E" w14:textId="3C967C04" w:rsidR="00BE32D4" w:rsidRPr="00937EDD" w:rsidRDefault="00956B3F" w:rsidP="003F1EED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E-mail .......................................................................................................................................................</w:t>
      </w:r>
    </w:p>
    <w:p w14:paraId="05009D54" w14:textId="668B4D6A" w:rsidR="00956B3F" w:rsidRPr="00956B3F" w:rsidRDefault="00956B3F" w:rsidP="00956B3F">
      <w:pPr>
        <w:spacing w:after="0" w:line="240" w:lineRule="auto"/>
        <w:rPr>
          <w:rFonts w:cstheme="minorHAnsi"/>
        </w:rPr>
      </w:pPr>
      <w:r w:rsidRPr="00956B3F">
        <w:rPr>
          <w:rFonts w:eastAsia="Times New Roman" w:cstheme="minorHAnsi"/>
          <w:lang w:eastAsia="pl-PL"/>
        </w:rPr>
        <w:t>Niniejszym składam</w:t>
      </w:r>
      <w:r w:rsidR="00DD3A39">
        <w:rPr>
          <w:rFonts w:eastAsia="Times New Roman" w:cstheme="minorHAnsi"/>
          <w:lang w:eastAsia="pl-PL"/>
        </w:rPr>
        <w:t>y</w:t>
      </w:r>
      <w:r w:rsidRPr="00956B3F">
        <w:rPr>
          <w:rFonts w:eastAsia="Times New Roman" w:cstheme="minorHAnsi"/>
          <w:lang w:eastAsia="pl-PL"/>
        </w:rPr>
        <w:t xml:space="preserve"> ofertę </w:t>
      </w:r>
      <w:r w:rsidRPr="00956B3F">
        <w:rPr>
          <w:rFonts w:cstheme="minorHAnsi"/>
        </w:rPr>
        <w:t>na:</w:t>
      </w:r>
    </w:p>
    <w:p w14:paraId="03A04968" w14:textId="77777777" w:rsidR="00956B3F" w:rsidRPr="00956B3F" w:rsidRDefault="00956B3F" w:rsidP="00956B3F">
      <w:pPr>
        <w:spacing w:after="0" w:line="240" w:lineRule="auto"/>
        <w:rPr>
          <w:rFonts w:cstheme="minorHAnsi"/>
        </w:rPr>
      </w:pPr>
    </w:p>
    <w:bookmarkEnd w:id="0"/>
    <w:p w14:paraId="57FF8197" w14:textId="7568F0D3" w:rsidR="00BA3288" w:rsidRPr="00EA3B4D" w:rsidRDefault="00684220" w:rsidP="00EA3B4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ZAKUP I DOSTAWA ŚRODKÓW OCHRONY INDYWIDUALNEJ, ODZIEŻY, OBUWIA ROBOCZEGO ORAZ OCHRONNEGO NA POTRZEBY PRACOWNIKÓW CENTRUM USŁUG WSPÓLNYCH </w:t>
      </w:r>
      <w:r>
        <w:rPr>
          <w:rStyle w:val="scxw264501777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 DĄBROWIE GÓRNICZEJ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5EDF64" w14:textId="77777777" w:rsidR="006023E6" w:rsidRPr="00956B3F" w:rsidRDefault="006023E6" w:rsidP="006023E6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3D743F" w14:textId="0099A26F" w:rsidR="00D8226D" w:rsidRPr="00956B3F" w:rsidRDefault="00D8226D" w:rsidP="00D8226D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Deklaruj</w:t>
      </w:r>
      <w:r>
        <w:rPr>
          <w:rFonts w:asciiTheme="minorHAnsi" w:hAnsiTheme="minorHAnsi" w:cstheme="minorHAnsi"/>
          <w:sz w:val="22"/>
          <w:szCs w:val="22"/>
        </w:rPr>
        <w:t>emy</w:t>
      </w:r>
      <w:r w:rsidRPr="00956B3F">
        <w:rPr>
          <w:rFonts w:asciiTheme="minorHAnsi" w:hAnsiTheme="minorHAnsi" w:cstheme="minorHAnsi"/>
          <w:sz w:val="22"/>
          <w:szCs w:val="22"/>
        </w:rPr>
        <w:t xml:space="preserve"> wykonanie zamówienia po ostatecznych cenach jednostkowych zgodnie z Formularzem ofertowym: </w:t>
      </w:r>
    </w:p>
    <w:p w14:paraId="5C1A28F1" w14:textId="77777777" w:rsidR="00F35D68" w:rsidRDefault="00F35D6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50D1D5" w14:textId="1DA7EFDE" w:rsidR="00684220" w:rsidRPr="00937EDD" w:rsidRDefault="00684220" w:rsidP="00956B3F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7EDD">
        <w:rPr>
          <w:rFonts w:asciiTheme="minorHAnsi" w:hAnsiTheme="minorHAnsi" w:cstheme="minorHAnsi"/>
          <w:b/>
          <w:bCs/>
          <w:sz w:val="22"/>
          <w:szCs w:val="22"/>
        </w:rPr>
        <w:t>CZĘŚĆ I</w:t>
      </w:r>
    </w:p>
    <w:p w14:paraId="642FCD4B" w14:textId="77777777" w:rsidR="00684220" w:rsidRDefault="00684220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6"/>
        <w:tblW w:w="1062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4895"/>
        <w:gridCol w:w="564"/>
        <w:gridCol w:w="1137"/>
        <w:gridCol w:w="810"/>
        <w:gridCol w:w="708"/>
        <w:gridCol w:w="1012"/>
        <w:gridCol w:w="1115"/>
      </w:tblGrid>
      <w:tr w:rsidR="00937EDD" w:rsidRPr="00684220" w14:paraId="11E43590" w14:textId="77777777" w:rsidTr="6150272D">
        <w:trPr>
          <w:trHeight w:val="780"/>
        </w:trPr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1B56E7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E1C618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Nazwa i opis artykułu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7948F5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F0A85D" w14:textId="1A857FFA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7A499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jedn. netto, PLN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22686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VAT, %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CAB37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jedn. brutto PLN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109DD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brutto, PLN</w:t>
            </w:r>
          </w:p>
        </w:tc>
      </w:tr>
      <w:tr w:rsidR="00937EDD" w:rsidRPr="00684220" w14:paraId="13FFD586" w14:textId="77777777" w:rsidTr="6150272D">
        <w:trPr>
          <w:trHeight w:val="1275"/>
        </w:trPr>
        <w:tc>
          <w:tcPr>
            <w:tcW w:w="38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 w:themeFill="background1"/>
            <w:hideMark/>
          </w:tcPr>
          <w:p w14:paraId="7AE78A5C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FB3DC57" w14:textId="44F00BC7" w:rsidR="00684220" w:rsidRPr="00684220" w:rsidRDefault="00684220" w:rsidP="00A10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Obuwie bezpieczne ocieplane; typ: trzewik za kostkę z metalowym podnoskiem, podeszwa antypoślizgowa,</w:t>
            </w:r>
            <w:r w:rsidR="0089068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antyprzebiciowa</w:t>
            </w:r>
            <w:r w:rsidR="00003A00">
              <w:rPr>
                <w:rFonts w:ascii="Calibri" w:eastAsia="Times New Roman" w:hAnsi="Calibri" w:cs="Calibri"/>
                <w:color w:val="000000"/>
                <w:lang w:eastAsia="pl-PL"/>
              </w:rPr>
              <w:t>, antyelektrostatyczna,</w:t>
            </w: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wnętrze ocieplane, wkładka ocieplana wymienna.</w:t>
            </w:r>
            <w:r w:rsidR="00BC5B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BC5B1E" w:rsidRPr="00BC5B1E">
              <w:rPr>
                <w:rFonts w:ascii="Calibri" w:eastAsia="Times New Roman" w:hAnsi="Calibri" w:cs="Calibri"/>
                <w:color w:val="000000"/>
                <w:lang w:eastAsia="pl-PL"/>
              </w:rPr>
              <w:t>PN-EN ISO 20345, SB S1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18C541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  <w:hideMark/>
          </w:tcPr>
          <w:p w14:paraId="60EEA5EC" w14:textId="6741F701" w:rsidR="00684220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  <w:p w14:paraId="1B542BAD" w14:textId="2F2456F7" w:rsidR="005943BD" w:rsidRPr="00684220" w:rsidRDefault="005943B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hideMark/>
          </w:tcPr>
          <w:p w14:paraId="071C5641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hideMark/>
          </w:tcPr>
          <w:p w14:paraId="6525BD40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A"/>
              <w:right w:val="nil"/>
            </w:tcBorders>
            <w:hideMark/>
          </w:tcPr>
          <w:p w14:paraId="73DA1E95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D42E45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684220" w14:paraId="2C8B2612" w14:textId="77777777" w:rsidTr="6150272D">
        <w:trPr>
          <w:trHeight w:val="615"/>
        </w:trPr>
        <w:tc>
          <w:tcPr>
            <w:tcW w:w="38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 w:themeFill="background1"/>
            <w:hideMark/>
          </w:tcPr>
          <w:p w14:paraId="58AF41F5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6822A65" w14:textId="297F8FC7" w:rsidR="00684220" w:rsidRPr="00684220" w:rsidRDefault="00684220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Czapka zimowa dziana, kolor: czarny, szary lub grana</w:t>
            </w:r>
            <w:r w:rsidR="297C3B14"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owy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A14F17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  <w:hideMark/>
          </w:tcPr>
          <w:p w14:paraId="7963FC7E" w14:textId="2265C51D" w:rsidR="005943BD" w:rsidRPr="00684220" w:rsidRDefault="001A394C" w:rsidP="00594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hideMark/>
          </w:tcPr>
          <w:p w14:paraId="0BDA777F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hideMark/>
          </w:tcPr>
          <w:p w14:paraId="5726F137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A"/>
              <w:right w:val="nil"/>
            </w:tcBorders>
            <w:hideMark/>
          </w:tcPr>
          <w:p w14:paraId="0C00C006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D34F05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684220" w14:paraId="351D58EB" w14:textId="77777777" w:rsidTr="6150272D">
        <w:trPr>
          <w:trHeight w:val="1923"/>
        </w:trPr>
        <w:tc>
          <w:tcPr>
            <w:tcW w:w="38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 w:themeFill="background1"/>
            <w:hideMark/>
          </w:tcPr>
          <w:p w14:paraId="71403D4E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87CBF17" w14:textId="579960E0" w:rsidR="00684220" w:rsidRPr="00684220" w:rsidRDefault="00684220" w:rsidP="00A10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Kurtka męska robocza ocieplana; 100% Poliester wytrzymały np. typu OXFORD, ochrona przed zimnem, grubość pikówki (czyli włóknina + podszewka) </w:t>
            </w:r>
            <w:r w:rsidR="00A1046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min. </w:t>
            </w: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150g/m2, zapinana na suwak z dodatkowym zapięciem na napy, kaptur z możliwością ściągnięcia, krój prosty, przedłużany, kolor czarny, szary lub granatowy.             </w:t>
            </w:r>
            <w:r w:rsidR="00937EDD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I kategoria</w:t>
            </w:r>
            <w:r w:rsidR="00A1046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BBA29B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  <w:hideMark/>
          </w:tcPr>
          <w:p w14:paraId="5D59F890" w14:textId="35A2921F" w:rsidR="00684220" w:rsidRPr="00684220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hideMark/>
          </w:tcPr>
          <w:p w14:paraId="5FA187A6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hideMark/>
          </w:tcPr>
          <w:p w14:paraId="52DDD541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A"/>
              <w:right w:val="nil"/>
            </w:tcBorders>
            <w:hideMark/>
          </w:tcPr>
          <w:p w14:paraId="234AF24F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3E966C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684220" w14:paraId="33E99A7D" w14:textId="77777777" w:rsidTr="6150272D">
        <w:trPr>
          <w:trHeight w:val="915"/>
        </w:trPr>
        <w:tc>
          <w:tcPr>
            <w:tcW w:w="381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1E9053D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37AD525" w14:textId="77777777" w:rsidR="00684220" w:rsidRPr="00684220" w:rsidRDefault="00684220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Rękawice męskie ochronne ocieplane wzmacniane skórą bydlęcą. EN 420:2003+A1:2009, Dyrektywa 89/686/EWG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4FBA11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 w:themeFill="background1"/>
            <w:vAlign w:val="center"/>
            <w:hideMark/>
          </w:tcPr>
          <w:p w14:paraId="1FA1FEE9" w14:textId="1932C99B" w:rsidR="00684220" w:rsidRPr="00684220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hideMark/>
          </w:tcPr>
          <w:p w14:paraId="24BCF73B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hideMark/>
          </w:tcPr>
          <w:p w14:paraId="006549F6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30655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2A6CBE9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684220" w14:paraId="1A610CEA" w14:textId="77777777" w:rsidTr="6150272D">
        <w:trPr>
          <w:trHeight w:val="31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D87605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8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23451AB" w14:textId="77777777" w:rsidR="00684220" w:rsidRPr="00684220" w:rsidRDefault="00684220" w:rsidP="00937E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Kalesony męskie 100% Bawełna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2DDB45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4220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1D137" w14:textId="180B8F4C" w:rsidR="00684220" w:rsidRPr="00684220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FB3B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CE84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6DC1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349C0" w14:textId="77777777" w:rsidR="00684220" w:rsidRPr="00684220" w:rsidRDefault="00684220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50E2" w:rsidRPr="00684220" w14:paraId="2919E68A" w14:textId="77777777" w:rsidTr="6150272D">
        <w:trPr>
          <w:trHeight w:val="315"/>
        </w:trPr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35676" w14:textId="004B891A" w:rsidR="001250E2" w:rsidRPr="00684220" w:rsidRDefault="001250E2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E16" w14:textId="77777777" w:rsidR="001250E2" w:rsidRPr="00684220" w:rsidRDefault="001250E2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726" w14:textId="77777777" w:rsidR="001250E2" w:rsidRPr="00684220" w:rsidRDefault="001250E2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FBE" w14:textId="77777777" w:rsidR="001250E2" w:rsidRPr="00684220" w:rsidRDefault="001250E2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DAE71" w14:textId="77777777" w:rsidR="001250E2" w:rsidRPr="00684220" w:rsidRDefault="001250E2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D1D03BF" w14:textId="77777777" w:rsidR="008E0E37" w:rsidRDefault="008E0E37" w:rsidP="008E0E37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E3126F" w14:textId="77777777" w:rsidR="00937EDD" w:rsidRDefault="00937EDD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BF0DB8" w14:textId="77777777" w:rsidR="00937EDD" w:rsidRDefault="00937EDD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731891" w14:textId="6286EB17" w:rsidR="7840A763" w:rsidRDefault="7840A763" w:rsidP="7840A763">
      <w:pPr>
        <w:pStyle w:val="Standard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0CEE3E1" w14:textId="7D0F87AC" w:rsidR="00937EDD" w:rsidRPr="00937EDD" w:rsidRDefault="00937EDD" w:rsidP="00956B3F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7EDD">
        <w:rPr>
          <w:rFonts w:asciiTheme="minorHAnsi" w:hAnsiTheme="minorHAnsi" w:cstheme="minorHAnsi"/>
          <w:b/>
          <w:bCs/>
          <w:sz w:val="22"/>
          <w:szCs w:val="22"/>
        </w:rPr>
        <w:t>CZĘŚĆ II</w:t>
      </w:r>
    </w:p>
    <w:p w14:paraId="1AADFC6A" w14:textId="77777777" w:rsidR="00937EDD" w:rsidRDefault="00937EDD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52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5253"/>
        <w:gridCol w:w="567"/>
        <w:gridCol w:w="850"/>
        <w:gridCol w:w="992"/>
        <w:gridCol w:w="851"/>
        <w:gridCol w:w="882"/>
        <w:gridCol w:w="819"/>
      </w:tblGrid>
      <w:tr w:rsidR="00937EDD" w:rsidRPr="00937EDD" w14:paraId="37E626E0" w14:textId="77777777" w:rsidTr="003F1EED">
        <w:trPr>
          <w:trHeight w:val="780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A4CF69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B5B44F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Nazwa i opis artykułu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D2E0E9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0B3CE8" w14:textId="1502766A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C90A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jedn. netto, PLN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7688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VAT, %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13DE3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jedn. Brutto, PLN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FF85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brutto, PLN</w:t>
            </w:r>
          </w:p>
        </w:tc>
      </w:tr>
      <w:tr w:rsidR="00937EDD" w:rsidRPr="00937EDD" w14:paraId="0F097957" w14:textId="77777777" w:rsidTr="003F1EED">
        <w:trPr>
          <w:trHeight w:val="615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36E24FD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38DA793" w14:textId="77777777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Obuwie kwasoodporne, kalosze krótkie. Dyrektywa 89/686/EWG - Kategoria II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8A32BCE" w14:textId="77777777" w:rsidR="00424EE4" w:rsidRDefault="00424EE4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C626593" w14:textId="769B8DFD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par</w:t>
            </w:r>
            <w:r w:rsidR="00A53A0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DFBAEE" w14:textId="5CC729AE" w:rsidR="00937EDD" w:rsidRPr="00937EDD" w:rsidRDefault="005943BD" w:rsidP="76AF0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13001F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F87FED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5078B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331716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3963752A" w14:textId="77777777" w:rsidTr="003F1EED">
        <w:trPr>
          <w:trHeight w:val="315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980C9FB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CD1980B" w14:textId="77777777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Rękawice kwasoodporne 89/686/EWG - Kategoria II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FC2D38E" w14:textId="28EDDA6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par</w:t>
            </w:r>
            <w:r w:rsidR="00A53A0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3AEE91" w14:textId="37D150B9" w:rsidR="00937EDD" w:rsidRPr="00937EDD" w:rsidRDefault="005943B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DEED7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7EDCD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7AC4F0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E20195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C5B1E" w:rsidRPr="00937EDD" w14:paraId="5AD32C51" w14:textId="77777777" w:rsidTr="003F1EED">
        <w:trPr>
          <w:trHeight w:val="315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9BD2B2" w14:textId="69E695E5" w:rsidR="00BC5B1E" w:rsidRPr="00937EDD" w:rsidRDefault="00BC5B1E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EED18D" w14:textId="7DDA77F3" w:rsidR="00BC5B1E" w:rsidRPr="6150272D" w:rsidRDefault="00BC5B1E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BC5B1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Filtr zapewniający ochronę przed gazami i parami spełniający normę EN14387: 2004 +A1:2008, posiadający klasę ochrony ABEK1 (1kpl. =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 filtry</w:t>
            </w:r>
            <w:r w:rsidRPr="00BC5B1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  <w:r w:rsidR="00251F7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. Mocowanie kompatybilne z półmaskami Secura 2000 oraz Secura 3000</w:t>
            </w:r>
            <w:r w:rsidR="009D54A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. </w:t>
            </w:r>
            <w:r w:rsidR="009D54A3" w:rsidRPr="009D54A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Minimalny wymagany termin ważności nie krótszy niż 36 miesięcy od daty dostawy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A08E9" w14:textId="77777777" w:rsidR="00424EE4" w:rsidRDefault="00424EE4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F361250" w14:textId="77777777" w:rsidR="00251F7C" w:rsidRDefault="00251F7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4E9F4BA" w14:textId="41AF3FC9" w:rsidR="00BC5B1E" w:rsidRPr="00937EDD" w:rsidRDefault="00E7629F" w:rsidP="009D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BC5B1E">
              <w:rPr>
                <w:rFonts w:ascii="Calibri" w:eastAsia="Times New Roman" w:hAnsi="Calibri" w:cs="Calibri"/>
                <w:color w:val="000000"/>
                <w:lang w:eastAsia="pl-PL"/>
              </w:rPr>
              <w:t>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E49A0" w14:textId="37A140F3" w:rsidR="00BC5B1E" w:rsidRPr="00937EDD" w:rsidRDefault="009D54A3" w:rsidP="009D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B78F6" w14:textId="77777777" w:rsidR="00BC5B1E" w:rsidRPr="00937EDD" w:rsidRDefault="00BC5B1E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C3655" w14:textId="77777777" w:rsidR="00BC5B1E" w:rsidRPr="00937EDD" w:rsidRDefault="00BC5B1E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9DD20DD" w14:textId="77777777" w:rsidR="00BC5B1E" w:rsidRPr="00937EDD" w:rsidRDefault="00BC5B1E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3428AC9" w14:textId="77777777" w:rsidR="00BC5B1E" w:rsidRPr="00937EDD" w:rsidRDefault="00BC5B1E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2C705677" w14:textId="77777777" w:rsidTr="00251F7C">
        <w:trPr>
          <w:trHeight w:val="1078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4285C5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12A205" w14:textId="04408AAB" w:rsidR="00937EDD" w:rsidRPr="00251F7C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53AAF8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Filtr zapewniający ochronę przed pyłami spełniający normę EN143:2000 / A1:2006, posiadający klasę ochrony P1, P2, P3, </w:t>
            </w:r>
            <w:r w:rsidR="00251F7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53AAF8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(</w:t>
            </w:r>
            <w:r w:rsidR="00BC5B1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1 </w:t>
            </w:r>
            <w:r w:rsidRPr="53AAF8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</w:t>
            </w:r>
            <w:r w:rsidR="00BC5B1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pl</w:t>
            </w:r>
            <w:r w:rsidRPr="53AAF8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= 2 filtry)</w:t>
            </w:r>
            <w:r w:rsidR="00251F7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. </w:t>
            </w:r>
            <w:r w:rsidR="00251F7C" w:rsidRPr="00BC5B1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  <w:r w:rsidR="00251F7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. Mocowanie kompatybilne z półmaskami Secura 2000 oraz Secura 3000</w:t>
            </w:r>
            <w:r w:rsidR="009D54A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. </w:t>
            </w:r>
            <w:r w:rsidR="009D54A3" w:rsidRPr="009D54A3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  <w:t>Minimalny wymagany termin ważności nie krótszy niż 36 miesięcy od daty dostawy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DE7049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kpl.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866B86" w14:textId="4D2EFD14" w:rsidR="00937EDD" w:rsidRPr="00937EDD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7C6B3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EA4C1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337753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584B0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278306F7" w14:textId="77777777" w:rsidTr="003F1EED">
        <w:trPr>
          <w:trHeight w:val="615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8702E" w14:textId="4D6604D2" w:rsidR="00937EDD" w:rsidRPr="00937EDD" w:rsidRDefault="00BC5B1E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445A2C" w14:textId="77777777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Okulary ochronne przeciwodpryskowe, kolor: bezbarwne, oprawka i soczewki z poliwęglanu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440C1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8FF053" w14:textId="1F2B98A2" w:rsidR="00937EDD" w:rsidRPr="00937EDD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35533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767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4C2FC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93A01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4C5F48D4" w14:textId="77777777" w:rsidTr="003F1EED">
        <w:trPr>
          <w:trHeight w:val="615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AEF9F6" w14:textId="23C5EABC" w:rsidR="00937EDD" w:rsidRPr="00937EDD" w:rsidRDefault="00BC5B1E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B8301B" w14:textId="77777777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Rękawice robocze, wierzch: dziany, spód: podgumowany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1A3834" w14:textId="25F30BE1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par</w:t>
            </w:r>
            <w:r w:rsidR="002662FF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EAE5CC" w14:textId="548103DD" w:rsidR="00937EDD" w:rsidRPr="00937EDD" w:rsidRDefault="00424EE4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ECB2E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57828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1F6534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A7174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50E2" w:rsidRPr="00937EDD" w14:paraId="2FBB755F" w14:textId="77777777" w:rsidTr="003F1EED">
        <w:trPr>
          <w:trHeight w:val="323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D422" w14:textId="1831AC09" w:rsidR="001250E2" w:rsidRPr="00937EDD" w:rsidRDefault="001250E2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418" w14:textId="77777777" w:rsidR="001250E2" w:rsidRPr="00937EDD" w:rsidRDefault="001250E2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0B18" w14:textId="77777777" w:rsidR="001250E2" w:rsidRPr="00937EDD" w:rsidRDefault="001250E2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7169" w14:textId="77777777" w:rsidR="001250E2" w:rsidRPr="00937EDD" w:rsidRDefault="001250E2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A8CE2" w14:textId="77777777" w:rsidR="001250E2" w:rsidRPr="00937EDD" w:rsidRDefault="001250E2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D48277D" w14:textId="77777777" w:rsidR="00937EDD" w:rsidRDefault="00937EDD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D22472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2244DD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93861B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217406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3B3F18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8A8FA0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3643EC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89D59D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1E800D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6C04FB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6669AD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BC6307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603B7B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9C8BC6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7707E75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A674D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28BA85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4FC4A5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235EE6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213381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1177217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A24C82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C3323C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D408BF" w14:textId="77777777" w:rsidR="004625F8" w:rsidRDefault="004625F8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BE13ED" w14:textId="77777777" w:rsidR="00937EDD" w:rsidRDefault="00937EDD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1A77D" w14:textId="6538E51C" w:rsidR="00937EDD" w:rsidRPr="00937EDD" w:rsidRDefault="00937EDD" w:rsidP="00956B3F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7EDD">
        <w:rPr>
          <w:rFonts w:asciiTheme="minorHAnsi" w:hAnsiTheme="minorHAnsi" w:cstheme="minorHAnsi"/>
          <w:b/>
          <w:bCs/>
          <w:sz w:val="22"/>
          <w:szCs w:val="22"/>
        </w:rPr>
        <w:lastRenderedPageBreak/>
        <w:t>CZĘŚĆ III</w:t>
      </w:r>
    </w:p>
    <w:tbl>
      <w:tblPr>
        <w:tblpPr w:leftFromText="141" w:rightFromText="141" w:vertAnchor="text" w:horzAnchor="margin" w:tblpXSpec="center" w:tblpY="153"/>
        <w:tblW w:w="106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5250"/>
        <w:gridCol w:w="615"/>
        <w:gridCol w:w="722"/>
        <w:gridCol w:w="926"/>
        <w:gridCol w:w="905"/>
        <w:gridCol w:w="992"/>
        <w:gridCol w:w="819"/>
      </w:tblGrid>
      <w:tr w:rsidR="00937EDD" w:rsidRPr="00937EDD" w14:paraId="5061DEF8" w14:textId="77777777" w:rsidTr="76AF013F">
        <w:trPr>
          <w:trHeight w:val="78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9A3EF" w14:textId="4623C448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62E4F5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Nazwa i opis artykułu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F682BE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027089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43CD9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jedn. netto, PLN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EF4BA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VAT, 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F3746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jedn. brutto, PLN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838A4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brutto, PLN</w:t>
            </w:r>
          </w:p>
        </w:tc>
      </w:tr>
      <w:tr w:rsidR="00937EDD" w:rsidRPr="00937EDD" w14:paraId="1DB3A00A" w14:textId="77777777" w:rsidTr="76AF013F">
        <w:trPr>
          <w:trHeight w:val="153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39F71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F8999A" w14:textId="303FBD99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Koszulka damska i męska: 100% bawełny półczesanej  ring-spun; lub 100% bawełny stabilizowanej, gramatura min 170 g/ m2, podwójny szew na rękawach i dole koszulki, elastyczny ściągacz; taśma wzmacniająca na ramionach, koszulka objęta certyfikatem OEKO-TEX, rękaw krótki, kolor granatowy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2983D5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  <w:hideMark/>
          </w:tcPr>
          <w:p w14:paraId="79397FA8" w14:textId="36ACD9BB" w:rsidR="00937EDD" w:rsidRPr="00424EE4" w:rsidRDefault="001A394C" w:rsidP="00BC5B1E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pl-PL"/>
              </w:rPr>
              <w:t>400</w:t>
            </w:r>
          </w:p>
          <w:p w14:paraId="55B368E1" w14:textId="38B43B6E" w:rsidR="00937EDD" w:rsidRPr="00424EE4" w:rsidRDefault="00937EDD" w:rsidP="7840A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center"/>
            <w:hideMark/>
          </w:tcPr>
          <w:p w14:paraId="5ECB6C28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1345D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2BAF5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0B4DC8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44BC3FD7" w14:textId="77777777" w:rsidTr="76AF013F">
        <w:trPr>
          <w:trHeight w:val="181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F63D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752E01" w14:textId="77777777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Fartuch roboczy damski, typ: motylek, zakładany przez głowę, wiązany po bokach na wysokości pasa, dł. 80 cm (+/-5 cm), duża kieszeń „kangurek” naszyta z przodu, cały obwód, szyja oraz kieszeń wykończone lamówką w ciemnym kolorze pasującym do koloru fartucha, tkanina: elanobawełna, kolor dominujący: granatowy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72B77B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  <w:hideMark/>
          </w:tcPr>
          <w:p w14:paraId="49F5985D" w14:textId="58226C4C" w:rsidR="00937EDD" w:rsidRPr="00424EE4" w:rsidRDefault="001A394C" w:rsidP="7840A763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pl-PL"/>
              </w:rPr>
              <w:t>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center"/>
            <w:hideMark/>
          </w:tcPr>
          <w:p w14:paraId="6DE307D7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0BE10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84880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2246D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19DD16B2" w14:textId="77777777" w:rsidTr="76AF013F">
        <w:trPr>
          <w:trHeight w:val="211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9F79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CB5510" w14:textId="77777777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Ubranie robocze typu szwedzkiego: spodnie ogrodniczki i bluza; szwy wzmacniane, materiał 100% bawełna, gr. min. 300 g/m2, spodnie: długie, szelki z możliwością regulacji, w pasie gumka umożliwiająca regulację, kolana wzmacniane (dodatkowa warstwa tkaniny na kolanach na stałe), min. 4 kieszenie; bluza: długi rękaw, zapinana na suwak osłonięty listwą zapinaną na rzepy, min. dwie kieszenie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8B030D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kpl.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  <w:hideMark/>
          </w:tcPr>
          <w:p w14:paraId="65010B6C" w14:textId="4A5C1C3B" w:rsidR="00937EDD" w:rsidRPr="00424EE4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center"/>
            <w:hideMark/>
          </w:tcPr>
          <w:p w14:paraId="74201841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F76A5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74354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EA782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43349280" w14:textId="77777777" w:rsidTr="76AF013F">
        <w:trPr>
          <w:trHeight w:val="126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C76DE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28F213" w14:textId="04F87162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Koszula robocza flanelowa męska w kratę, zapinana na guziki z długim rękawem, mankiety zapinane na guziki, na lewej piersi kieszonka, materiał 100% bawełna, gramatura 170g/m</w:t>
            </w:r>
            <w:r w:rsidRPr="6150272D">
              <w:rPr>
                <w:rFonts w:ascii="Calibri" w:eastAsia="Times New Roman" w:hAnsi="Calibri" w:cs="Calibri"/>
                <w:color w:val="000000" w:themeColor="text1"/>
                <w:vertAlign w:val="superscript"/>
                <w:lang w:eastAsia="pl-PL"/>
              </w:rPr>
              <w:t>2</w:t>
            </w:r>
            <w:r w:rsidR="7B3B3C45" w:rsidRPr="6150272D">
              <w:rPr>
                <w:rFonts w:ascii="Calibri" w:eastAsia="Times New Roman" w:hAnsi="Calibri" w:cs="Calibri"/>
                <w:color w:val="000000" w:themeColor="text1"/>
                <w:vertAlign w:val="superscript"/>
                <w:lang w:eastAsia="pl-PL"/>
              </w:rPr>
              <w:t xml:space="preserve"> </w:t>
            </w:r>
            <w:r w:rsidR="7B3B3C45"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(kolor do uzgodnienia z Zamawiającym)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DB8B0F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729538" w14:textId="317DCA14" w:rsidR="00937EDD" w:rsidRPr="00424EE4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D345DB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BCB75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92CBB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5EAFC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14468E3F" w14:textId="77777777" w:rsidTr="76AF013F">
        <w:trPr>
          <w:trHeight w:val="121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500E1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5FA369" w14:textId="3FF82D53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Obuwie profilaktyczne</w:t>
            </w:r>
            <w:r w:rsidR="7C2E3711"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antypoślizgowe (spód PU, protektor antypoślizgowy),</w:t>
            </w: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wkładka: skórzana, palce kryte, pasek regulowany na piętę, wierzch perforowany, wykonane ze skór licowanych bydlęcych, zakres rozmiarowy do 33 - 4</w:t>
            </w:r>
            <w:r w:rsidR="00424EE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0CCDA9" w14:textId="51C123D4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par</w:t>
            </w:r>
            <w:r w:rsidR="0076730D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3A900F" w14:textId="726FAEF5" w:rsidR="00937EDD" w:rsidRPr="00424EE4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B543C1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4EE58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89EC1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F2476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A2167" w:rsidRPr="00937EDD" w14:paraId="4A23BFAA" w14:textId="77777777" w:rsidTr="76AF013F">
        <w:trPr>
          <w:trHeight w:val="121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AC627" w14:textId="69E550CE" w:rsidR="006A2167" w:rsidRPr="00937EDD" w:rsidRDefault="006A2167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0A7E0" w14:textId="34757D25" w:rsidR="006A2167" w:rsidRPr="6150272D" w:rsidRDefault="006A2167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A216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Obuwie profilaktyczne antypoślizgowe męskie (spód PU, protektor antypoślizgowy), wkładka: skórzana, palce kryte, pasek regulowany na piętę, wierzch perforowany, wykonane ze skór licowanych bydlęcych, zakres rozmiarowy do 42 - 4</w:t>
            </w:r>
            <w:r w:rsidR="00BD491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510D2" w14:textId="04FA3874" w:rsidR="006A2167" w:rsidRPr="00937EDD" w:rsidRDefault="006A2167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para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B989" w14:textId="0799947D" w:rsidR="006A2167" w:rsidRPr="00424EE4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</w:t>
            </w:r>
          </w:p>
          <w:p w14:paraId="3DC316F7" w14:textId="6285565F" w:rsidR="00A647C4" w:rsidRPr="00424EE4" w:rsidRDefault="00A647C4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54D0EF" w14:textId="77777777" w:rsidR="006A2167" w:rsidRPr="00937EDD" w:rsidRDefault="006A2167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01413" w14:textId="77777777" w:rsidR="006A2167" w:rsidRPr="00937EDD" w:rsidRDefault="006A2167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6F0009" w14:textId="77777777" w:rsidR="006A2167" w:rsidRPr="00937EDD" w:rsidRDefault="006A2167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61270C" w14:textId="77777777" w:rsidR="006A2167" w:rsidRPr="00937EDD" w:rsidRDefault="006A2167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718B7292" w14:textId="77777777" w:rsidTr="76AF013F">
        <w:trPr>
          <w:trHeight w:val="91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BD662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EC6317" w14:textId="756D6308" w:rsidR="00937EDD" w:rsidRPr="00937EDD" w:rsidRDefault="00937EDD" w:rsidP="61502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Obuwie robocze, typ: trzewik klasyczny z metalowym podnoskiem (ochrona podstawowa), cholewka: skóra bydlęca, podeszwa: </w:t>
            </w:r>
            <w:r w:rsidR="1116FBF5"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antypoś</w:t>
            </w:r>
            <w:r w:rsidR="34DA0FC7"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lizgowa,</w:t>
            </w:r>
            <w:r w:rsidR="374F20E7"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34DA0FC7"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antyprzebiciowa, antyelektrostatyczna</w:t>
            </w: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, zakres rozmiarowy od 38 do </w:t>
            </w:r>
            <w:r w:rsidR="00BE269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A23C01" w14:textId="79886762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par</w:t>
            </w:r>
            <w:r w:rsidR="0076730D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E4B341" w14:textId="182BF77D" w:rsidR="00937EDD" w:rsidRPr="00424EE4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95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BD83A0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F881C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59090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47977D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4F4793A9" w14:textId="77777777" w:rsidTr="76AF013F">
        <w:trPr>
          <w:trHeight w:val="61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B734EB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75C1CF" w14:textId="77777777" w:rsidR="00937EDD" w:rsidRPr="00937EDD" w:rsidRDefault="00937EDD" w:rsidP="00937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Ręcznik bawełniany, gr. min. 500/m2, wym. 70 cm x 140 cm, kolor: szary lub granatowy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990301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153147" w14:textId="748387E3" w:rsidR="00937EDD" w:rsidRPr="00424EE4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04A8F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91AA7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0562D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6F090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65B6E329" w14:textId="77777777" w:rsidTr="76AF013F">
        <w:trPr>
          <w:trHeight w:val="91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8A1F3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699BCD" w14:textId="77777777" w:rsidR="00937EDD" w:rsidRPr="00937EDD" w:rsidRDefault="00937EDD" w:rsidP="00937E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6150272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Obuwie do sprzątania plaży basenowej typu chodak, piankowe, lekkie, nieprzemakalne, z zapiętkiem, wsuwane, antypoślizgowa podeszwa, kolor biały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8AEDFA" w14:textId="00F325F9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par</w:t>
            </w:r>
            <w:r w:rsidR="0076730D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D855E2" w14:textId="0D93A79E" w:rsidR="00937EDD" w:rsidRPr="00424EE4" w:rsidRDefault="001A394C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636C36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B146F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B9E5F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77742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37EDD" w:rsidRPr="00937EDD" w14:paraId="650CC412" w14:textId="77777777" w:rsidTr="76AF013F">
        <w:trPr>
          <w:trHeight w:val="66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580F9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1AB93" w14:textId="77777777" w:rsidR="00937EDD" w:rsidRPr="00937EDD" w:rsidRDefault="00937EDD" w:rsidP="00937E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Bluza polarowa damska, męska gr.: min. 280g/m</w:t>
            </w:r>
            <w:r w:rsidRPr="00937EDD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2</w:t>
            </w: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, zapinana na suwak, kolor: szary lub granatowy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D515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EDD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E66AF" w14:textId="31634278" w:rsidR="00937EDD" w:rsidRPr="00424EE4" w:rsidRDefault="006A2167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24EE4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42AE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F7C3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B28E" w14:textId="77777777" w:rsidR="00937EDD" w:rsidRPr="00937EDD" w:rsidRDefault="00937EDD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CCB4" w14:textId="77777777" w:rsidR="00937EDD" w:rsidRPr="00937EDD" w:rsidRDefault="00937EDD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50E2" w:rsidRPr="00937EDD" w14:paraId="14601FCA" w14:textId="77777777" w:rsidTr="76AF013F">
        <w:trPr>
          <w:trHeight w:val="286"/>
        </w:trPr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59EDB" w14:textId="1B808F53" w:rsidR="001250E2" w:rsidRPr="00937EDD" w:rsidRDefault="001250E2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B83" w14:textId="77777777" w:rsidR="001250E2" w:rsidRPr="00937EDD" w:rsidRDefault="001250E2" w:rsidP="00937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5645" w14:textId="77777777" w:rsidR="001250E2" w:rsidRPr="00937EDD" w:rsidRDefault="001250E2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5B33" w14:textId="77777777" w:rsidR="001250E2" w:rsidRPr="00937EDD" w:rsidRDefault="001250E2" w:rsidP="0093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18DF6" w14:textId="77777777" w:rsidR="001250E2" w:rsidRPr="00937EDD" w:rsidRDefault="001250E2" w:rsidP="00937E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B5ABF14" w14:textId="77777777" w:rsidR="00937EDD" w:rsidRDefault="00937EDD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EA9528" w14:textId="77777777" w:rsidR="00EA3B4D" w:rsidRDefault="00EA3B4D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FD7F62" w14:textId="429186A6" w:rsidR="00956B3F" w:rsidRDefault="00F35D68" w:rsidP="00956B3F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6B7EBF">
        <w:rPr>
          <w:rFonts w:asciiTheme="minorHAnsi" w:hAnsiTheme="minorHAnsi" w:cstheme="minorHAnsi"/>
          <w:b/>
          <w:bCs/>
          <w:sz w:val="22"/>
          <w:szCs w:val="22"/>
        </w:rPr>
        <w:t xml:space="preserve">dzielamy gwarancji na </w:t>
      </w:r>
      <w:r w:rsidR="00E25856">
        <w:rPr>
          <w:rFonts w:asciiTheme="minorHAnsi" w:hAnsiTheme="minorHAnsi" w:cstheme="minorHAnsi"/>
          <w:b/>
          <w:bCs/>
          <w:sz w:val="22"/>
          <w:szCs w:val="22"/>
        </w:rPr>
        <w:t>cały przedmiot zamówienia na okres …….. miesięcy</w:t>
      </w:r>
      <w:r w:rsidR="00C16B53">
        <w:rPr>
          <w:rFonts w:asciiTheme="minorHAnsi" w:hAnsiTheme="minorHAnsi" w:cstheme="minorHAnsi"/>
          <w:b/>
          <w:bCs/>
          <w:sz w:val="22"/>
          <w:szCs w:val="22"/>
        </w:rPr>
        <w:t xml:space="preserve"> (nie krócej niż 12 miesięcy)</w:t>
      </w:r>
      <w:r w:rsidR="00E258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23C13" w:rsidRPr="00AF1337">
        <w:rPr>
          <w:rFonts w:asciiTheme="minorHAnsi" w:hAnsiTheme="minorHAnsi" w:cstheme="minorHAnsi"/>
          <w:b/>
          <w:bCs/>
          <w:sz w:val="22"/>
          <w:szCs w:val="22"/>
        </w:rPr>
        <w:t>od dnia odbioru zamówienia przez przedstawiciela Zamawiającego</w:t>
      </w:r>
      <w:r w:rsidR="00C16B53" w:rsidRPr="00AF13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574C26" w14:textId="77777777" w:rsidR="00C16B53" w:rsidRPr="00956B3F" w:rsidRDefault="00C16B53" w:rsidP="00956B3F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70B54E" w14:textId="77777777" w:rsidR="004151C5" w:rsidRDefault="004151C5" w:rsidP="00956B3F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0C89D2" w14:textId="3A8D8694" w:rsidR="00956B3F" w:rsidRPr="00956B3F" w:rsidRDefault="00956B3F" w:rsidP="00956B3F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6B3F">
        <w:rPr>
          <w:rFonts w:asciiTheme="minorHAnsi" w:hAnsiTheme="minorHAnsi" w:cstheme="minorHAnsi"/>
          <w:b/>
          <w:bCs/>
          <w:sz w:val="22"/>
          <w:szCs w:val="22"/>
        </w:rPr>
        <w:t>Oświadczamy, że:</w:t>
      </w:r>
    </w:p>
    <w:p w14:paraId="42103879" w14:textId="77777777" w:rsidR="00956B3F" w:rsidRPr="00956B3F" w:rsidRDefault="00956B3F" w:rsidP="00956B3F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3451D" w14:textId="77777777" w:rsidR="00956B3F" w:rsidRPr="00956B3F" w:rsidRDefault="00956B3F" w:rsidP="00956B3F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Część (-ści) zamówienia, jaką (-ie) zamierzam powierzyć podwykonawcy (-om) oraz nazwę tego podwykonawcy:</w:t>
      </w:r>
    </w:p>
    <w:p w14:paraId="2C8F2421" w14:textId="77777777" w:rsidR="00956B3F" w:rsidRPr="00956B3F" w:rsidRDefault="00956B3F" w:rsidP="00956B3F">
      <w:pPr>
        <w:pStyle w:val="Standard"/>
        <w:autoSpaceDE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0A69E17B" w14:textId="77777777" w:rsidR="00956B3F" w:rsidRPr="00956B3F" w:rsidRDefault="00956B3F" w:rsidP="00956B3F">
      <w:pPr>
        <w:pStyle w:val="Standard"/>
        <w:autoSpaceDE w:val="0"/>
        <w:ind w:left="1440" w:hanging="101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6B3F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</w:t>
      </w:r>
    </w:p>
    <w:p w14:paraId="1AFBEDD9" w14:textId="77777777" w:rsidR="00956B3F" w:rsidRPr="00956B3F" w:rsidRDefault="00956B3F" w:rsidP="00956B3F">
      <w:pPr>
        <w:pStyle w:val="Standard"/>
        <w:autoSpaceDE w:val="0"/>
        <w:ind w:left="4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56B3F">
        <w:rPr>
          <w:rFonts w:asciiTheme="minorHAnsi" w:hAnsiTheme="minorHAnsi" w:cstheme="minorHAnsi"/>
          <w:b/>
          <w:bCs/>
          <w:i/>
          <w:iCs/>
          <w:sz w:val="22"/>
          <w:szCs w:val="22"/>
        </w:rPr>
        <w:t>UWAGA: Wykonawca wypełnia tylko w przypadku, gdy zamierza powierzyć podwykonawcom jakieś części zamówienia.</w:t>
      </w:r>
    </w:p>
    <w:p w14:paraId="33D81BA3" w14:textId="4127DBF0" w:rsidR="00956B3F" w:rsidRPr="00956B3F" w:rsidRDefault="00956B3F" w:rsidP="00956B3F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2489776"/>
      <w:r w:rsidRPr="00956B3F">
        <w:rPr>
          <w:rFonts w:asciiTheme="minorHAnsi" w:hAnsiTheme="minorHAnsi" w:cstheme="minorHAnsi"/>
          <w:sz w:val="22"/>
          <w:szCs w:val="22"/>
        </w:rPr>
        <w:t>Zamówienie będzie realizowane po cenach jednostkowych brutto zadeklarowanych w Formularzu ofertowym</w:t>
      </w:r>
      <w:bookmarkEnd w:id="1"/>
      <w:r w:rsidRPr="00956B3F">
        <w:rPr>
          <w:rFonts w:asciiTheme="minorHAnsi" w:hAnsiTheme="minorHAnsi" w:cstheme="minorHAnsi"/>
          <w:sz w:val="22"/>
          <w:szCs w:val="22"/>
        </w:rPr>
        <w:t>.</w:t>
      </w:r>
    </w:p>
    <w:p w14:paraId="04A90726" w14:textId="77777777" w:rsidR="00956B3F" w:rsidRPr="00956B3F" w:rsidRDefault="00956B3F" w:rsidP="00956B3F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Ceny jednostkowe brutto zawierają wszelkie koszty niezbędne dla prawidłowego, pełnego, należytego wykonania przedmiotu zamówienia oraz uwzględniają inne opłaty i podatki, a także ewentualne upusty i rabaty zastosowane przez Wykonawcę.</w:t>
      </w:r>
    </w:p>
    <w:p w14:paraId="6383E27E" w14:textId="4D17C656" w:rsidR="00956B3F" w:rsidRPr="00956B3F" w:rsidRDefault="00956B3F" w:rsidP="00956B3F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 xml:space="preserve">Oświadczam, że zapoznałem się z treścią </w:t>
      </w:r>
      <w:r w:rsidR="003F1EED">
        <w:rPr>
          <w:rFonts w:asciiTheme="minorHAnsi" w:hAnsiTheme="minorHAnsi" w:cstheme="minorHAnsi"/>
          <w:sz w:val="22"/>
          <w:szCs w:val="22"/>
        </w:rPr>
        <w:t>Zaproszenia</w:t>
      </w:r>
      <w:r w:rsidRPr="00956B3F">
        <w:rPr>
          <w:rFonts w:asciiTheme="minorHAnsi" w:hAnsiTheme="minorHAnsi" w:cstheme="minorHAnsi"/>
          <w:sz w:val="22"/>
          <w:szCs w:val="22"/>
        </w:rPr>
        <w:t xml:space="preserve"> wraz z </w:t>
      </w:r>
      <w:r w:rsidR="003F1EED">
        <w:rPr>
          <w:rFonts w:asciiTheme="minorHAnsi" w:hAnsiTheme="minorHAnsi" w:cstheme="minorHAnsi"/>
          <w:sz w:val="22"/>
          <w:szCs w:val="22"/>
        </w:rPr>
        <w:t>jego</w:t>
      </w:r>
      <w:r w:rsidRPr="00956B3F">
        <w:rPr>
          <w:rFonts w:asciiTheme="minorHAnsi" w:hAnsiTheme="minorHAnsi" w:cstheme="minorHAnsi"/>
          <w:sz w:val="22"/>
          <w:szCs w:val="22"/>
        </w:rPr>
        <w:t xml:space="preserve"> załącznikami i nie wnoszę do </w:t>
      </w:r>
      <w:r w:rsidR="003F1EED">
        <w:rPr>
          <w:rFonts w:asciiTheme="minorHAnsi" w:hAnsiTheme="minorHAnsi" w:cstheme="minorHAnsi"/>
          <w:sz w:val="22"/>
          <w:szCs w:val="22"/>
        </w:rPr>
        <w:t>nich</w:t>
      </w:r>
      <w:r w:rsidRPr="00956B3F">
        <w:rPr>
          <w:rFonts w:asciiTheme="minorHAnsi" w:hAnsiTheme="minorHAnsi" w:cstheme="minorHAnsi"/>
          <w:sz w:val="22"/>
          <w:szCs w:val="22"/>
        </w:rPr>
        <w:t xml:space="preserve"> zastrzeżeń, jak również uzyskałem wszelkie informacje niezbędne do złożenie niemniejszej oferty i wykonania zamówienia.</w:t>
      </w:r>
    </w:p>
    <w:p w14:paraId="5594E3A0" w14:textId="75C2707F" w:rsidR="00956B3F" w:rsidRPr="00956B3F" w:rsidRDefault="00956B3F" w:rsidP="00956B3F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Zapoznałem</w:t>
      </w:r>
      <w:r w:rsidRPr="00956B3F">
        <w:rPr>
          <w:rFonts w:asciiTheme="minorHAnsi" w:hAnsiTheme="minorHAnsi" w:cstheme="minorHAnsi"/>
          <w:color w:val="000000"/>
          <w:sz w:val="22"/>
          <w:szCs w:val="22"/>
        </w:rPr>
        <w:t xml:space="preserve">(-am) się z projektem umowy (załącznik nr </w:t>
      </w:r>
      <w:r w:rsidR="005861F5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956B3F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FB006F">
        <w:rPr>
          <w:rFonts w:asciiTheme="minorHAnsi" w:hAnsiTheme="minorHAnsi" w:cstheme="minorHAnsi"/>
          <w:color w:val="000000"/>
          <w:sz w:val="22"/>
          <w:szCs w:val="22"/>
        </w:rPr>
        <w:t>Zaproszenia</w:t>
      </w:r>
      <w:r w:rsidRPr="00956B3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3F1EED">
        <w:rPr>
          <w:rFonts w:asciiTheme="minorHAnsi" w:hAnsiTheme="minorHAnsi" w:cstheme="minorHAnsi"/>
          <w:color w:val="000000"/>
          <w:sz w:val="22"/>
          <w:szCs w:val="22"/>
        </w:rPr>
        <w:t>. Z</w:t>
      </w:r>
      <w:r w:rsidRPr="00956B3F">
        <w:rPr>
          <w:rFonts w:asciiTheme="minorHAnsi" w:hAnsiTheme="minorHAnsi" w:cstheme="minorHAnsi"/>
          <w:color w:val="000000"/>
          <w:sz w:val="22"/>
          <w:szCs w:val="22"/>
        </w:rPr>
        <w:t xml:space="preserve">awarte w niej wymagania </w:t>
      </w:r>
      <w:r w:rsidR="003F1EED">
        <w:rPr>
          <w:rFonts w:asciiTheme="minorHAnsi" w:hAnsiTheme="minorHAnsi" w:cstheme="minorHAnsi"/>
          <w:color w:val="000000"/>
          <w:sz w:val="22"/>
          <w:szCs w:val="22"/>
        </w:rPr>
        <w:t>oraz</w:t>
      </w:r>
      <w:r w:rsidRPr="00956B3F">
        <w:rPr>
          <w:rFonts w:asciiTheme="minorHAnsi" w:hAnsiTheme="minorHAnsi" w:cstheme="minorHAnsi"/>
          <w:color w:val="000000"/>
          <w:sz w:val="22"/>
          <w:szCs w:val="22"/>
        </w:rPr>
        <w:t xml:space="preserve"> warunki akceptuję i przyjmuję bez zastrzeżeń. Jednocześnie wyrażam zgodę na zawarcie umowy zgodnie z ww. projektem (załącznik nr </w:t>
      </w:r>
      <w:r w:rsidR="005861F5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956B3F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8D6D9D">
        <w:rPr>
          <w:rFonts w:asciiTheme="minorHAnsi" w:hAnsiTheme="minorHAnsi" w:cstheme="minorHAnsi"/>
          <w:color w:val="000000"/>
          <w:sz w:val="22"/>
          <w:szCs w:val="22"/>
        </w:rPr>
        <w:t>Zaproszenia</w:t>
      </w:r>
      <w:r w:rsidRPr="00956B3F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BED4186" w14:textId="707307E5" w:rsidR="00956B3F" w:rsidRPr="001E2A25" w:rsidRDefault="00956B3F" w:rsidP="6150272D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150272D">
        <w:rPr>
          <w:rFonts w:asciiTheme="minorHAnsi" w:hAnsiTheme="minorHAnsi" w:cstheme="minorBidi"/>
          <w:sz w:val="22"/>
          <w:szCs w:val="22"/>
        </w:rPr>
        <w:t xml:space="preserve">Jestem związany(-a) ofertą do </w:t>
      </w:r>
      <w:r w:rsidRPr="6150272D">
        <w:rPr>
          <w:rFonts w:asciiTheme="minorHAnsi" w:hAnsiTheme="minorHAnsi" w:cstheme="minorBidi"/>
          <w:b/>
          <w:bCs/>
          <w:sz w:val="22"/>
          <w:szCs w:val="22"/>
        </w:rPr>
        <w:t>d</w:t>
      </w:r>
      <w:r w:rsidR="008D6D9D" w:rsidRPr="6150272D">
        <w:rPr>
          <w:rFonts w:asciiTheme="minorHAnsi" w:hAnsiTheme="minorHAnsi" w:cstheme="minorBidi"/>
          <w:b/>
          <w:bCs/>
          <w:sz w:val="22"/>
          <w:szCs w:val="22"/>
        </w:rPr>
        <w:t xml:space="preserve">nia </w:t>
      </w:r>
      <w:r w:rsidR="001A394C">
        <w:rPr>
          <w:rFonts w:asciiTheme="minorHAnsi" w:hAnsiTheme="minorHAnsi" w:cstheme="minorBidi"/>
          <w:b/>
          <w:bCs/>
          <w:sz w:val="22"/>
          <w:szCs w:val="22"/>
        </w:rPr>
        <w:t>22.11.2025 r.</w:t>
      </w:r>
    </w:p>
    <w:p w14:paraId="1E1DA596" w14:textId="77777777" w:rsidR="00956B3F" w:rsidRPr="00956B3F" w:rsidRDefault="00956B3F" w:rsidP="00956B3F">
      <w:pPr>
        <w:pStyle w:val="Standard"/>
        <w:numPr>
          <w:ilvl w:val="0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6B3F">
        <w:rPr>
          <w:rFonts w:asciiTheme="minorHAnsi" w:hAnsiTheme="minorHAnsi" w:cstheme="minorHAnsi"/>
          <w:sz w:val="22"/>
          <w:szCs w:val="22"/>
        </w:rPr>
        <w:t>Zapoznałem (-am) się z klauzulą informacyjną RODO.</w:t>
      </w:r>
    </w:p>
    <w:p w14:paraId="726630DF" w14:textId="77777777" w:rsidR="00956B3F" w:rsidRPr="00956B3F" w:rsidRDefault="00956B3F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F98770" w14:textId="77777777" w:rsidR="00956B3F" w:rsidRPr="00956B3F" w:rsidRDefault="00956B3F" w:rsidP="00956B3F">
      <w:pPr>
        <w:autoSpaceDE w:val="0"/>
        <w:ind w:left="5664"/>
        <w:jc w:val="both"/>
        <w:rPr>
          <w:rFonts w:eastAsia="Times New Roman" w:cstheme="minorHAnsi"/>
          <w:bCs/>
          <w:lang w:eastAsia="pl-PL"/>
        </w:rPr>
      </w:pPr>
      <w:r w:rsidRPr="00956B3F">
        <w:rPr>
          <w:rFonts w:eastAsia="Times New Roman" w:cstheme="minorHAnsi"/>
          <w:bCs/>
          <w:lang w:eastAsia="pl-PL"/>
        </w:rPr>
        <w:t>&lt;dokument należy sporządzić w formie elektronicznej i podpisać kwalifikowanym podpisem elektronicznym, podpisem zaufanym bądź podpisem osobistym osoby/osób uprawnionej/-ych do reprezentacji Wykonawcy&gt;</w:t>
      </w:r>
    </w:p>
    <w:p w14:paraId="76CDCABF" w14:textId="77777777" w:rsidR="00956B3F" w:rsidRPr="00956B3F" w:rsidRDefault="00956B3F" w:rsidP="00956B3F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FE7F347" w14:textId="77777777" w:rsidR="00956B3F" w:rsidRPr="00956B3F" w:rsidRDefault="00956B3F" w:rsidP="00956B3F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52AA2" w14:textId="47ADDCDD" w:rsidR="000016DD" w:rsidRPr="00956B3F" w:rsidRDefault="00956B3F" w:rsidP="00E06558">
      <w:pPr>
        <w:spacing w:after="0" w:line="240" w:lineRule="auto"/>
        <w:ind w:left="360"/>
        <w:jc w:val="both"/>
        <w:rPr>
          <w:rFonts w:cstheme="minorHAnsi"/>
        </w:rPr>
      </w:pPr>
      <w:r w:rsidRPr="00956B3F">
        <w:rPr>
          <w:rFonts w:cstheme="minorHAnsi"/>
        </w:rPr>
        <w:t>Uwaga: Powyższe oświadczenie składane jest pod rygorem odpowiedzialności karnej za fałszywe zeznania – zgodnie z art. 233 §1 Kodeksu Karnego oraz pod rygorem odpowiedzialności za poświadczenie nieprawdy w</w:t>
      </w:r>
      <w:r w:rsidR="00A1044F">
        <w:rPr>
          <w:rFonts w:cstheme="minorHAnsi"/>
        </w:rPr>
        <w:t> </w:t>
      </w:r>
      <w:r w:rsidRPr="00956B3F">
        <w:rPr>
          <w:rFonts w:cstheme="minorHAnsi"/>
        </w:rPr>
        <w:t>dokumentach w celu uzyskania zamówienia publicznego – art. 297 §1 Kodeksu Karnego.</w:t>
      </w:r>
    </w:p>
    <w:sectPr w:rsidR="000016DD" w:rsidRPr="00956B3F" w:rsidSect="00E24B30">
      <w:pgSz w:w="11906" w:h="16838"/>
      <w:pgMar w:top="720" w:right="720" w:bottom="720" w:left="720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327F" w14:textId="77777777" w:rsidR="00771CF4" w:rsidRDefault="00771CF4" w:rsidP="00977097">
      <w:pPr>
        <w:spacing w:after="0" w:line="240" w:lineRule="auto"/>
      </w:pPr>
      <w:r>
        <w:separator/>
      </w:r>
    </w:p>
  </w:endnote>
  <w:endnote w:type="continuationSeparator" w:id="0">
    <w:p w14:paraId="63F4EE4C" w14:textId="77777777" w:rsidR="00771CF4" w:rsidRDefault="00771CF4" w:rsidP="00977097">
      <w:pPr>
        <w:spacing w:after="0" w:line="240" w:lineRule="auto"/>
      </w:pPr>
      <w:r>
        <w:continuationSeparator/>
      </w:r>
    </w:p>
  </w:endnote>
  <w:endnote w:type="continuationNotice" w:id="1">
    <w:p w14:paraId="6E32A69C" w14:textId="77777777" w:rsidR="00771CF4" w:rsidRDefault="00771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2FFA" w14:textId="77777777" w:rsidR="00771CF4" w:rsidRDefault="00771CF4" w:rsidP="00977097">
      <w:pPr>
        <w:spacing w:after="0" w:line="240" w:lineRule="auto"/>
      </w:pPr>
      <w:r>
        <w:separator/>
      </w:r>
    </w:p>
  </w:footnote>
  <w:footnote w:type="continuationSeparator" w:id="0">
    <w:p w14:paraId="56CE5757" w14:textId="77777777" w:rsidR="00771CF4" w:rsidRDefault="00771CF4" w:rsidP="00977097">
      <w:pPr>
        <w:spacing w:after="0" w:line="240" w:lineRule="auto"/>
      </w:pPr>
      <w:r>
        <w:continuationSeparator/>
      </w:r>
    </w:p>
  </w:footnote>
  <w:footnote w:type="continuationNotice" w:id="1">
    <w:p w14:paraId="329462AB" w14:textId="77777777" w:rsidR="00771CF4" w:rsidRDefault="00771CF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ttlr19LlmBPF1" int2:id="YPt9rNUR">
      <int2:state int2:value="Rejected" int2:type="LegacyProofing"/>
    </int2:textHash>
    <int2:textHash int2:hashCode="nsAsDnzRroXQEP" int2:id="adRiLkDl">
      <int2:state int2:value="Rejected" int2:type="LegacyProofing"/>
    </int2:textHash>
    <int2:textHash int2:hashCode="tgAq6TA+7yt2cY" int2:id="fWTREIx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C46"/>
    <w:multiLevelType w:val="multilevel"/>
    <w:tmpl w:val="EF7875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1A15423"/>
    <w:multiLevelType w:val="multilevel"/>
    <w:tmpl w:val="16F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F01F8"/>
    <w:multiLevelType w:val="multilevel"/>
    <w:tmpl w:val="470E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46AA3"/>
    <w:multiLevelType w:val="hybridMultilevel"/>
    <w:tmpl w:val="76D07EA2"/>
    <w:lvl w:ilvl="0" w:tplc="88A217D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905D38"/>
    <w:multiLevelType w:val="multilevel"/>
    <w:tmpl w:val="DF46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62CE4"/>
    <w:multiLevelType w:val="multilevel"/>
    <w:tmpl w:val="A450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480322">
    <w:abstractNumId w:val="3"/>
  </w:num>
  <w:num w:numId="2" w16cid:durableId="1732578197">
    <w:abstractNumId w:val="0"/>
  </w:num>
  <w:num w:numId="3" w16cid:durableId="1200045482">
    <w:abstractNumId w:val="1"/>
  </w:num>
  <w:num w:numId="4" w16cid:durableId="2059236983">
    <w:abstractNumId w:val="2"/>
  </w:num>
  <w:num w:numId="5" w16cid:durableId="98188308">
    <w:abstractNumId w:val="4"/>
  </w:num>
  <w:num w:numId="6" w16cid:durableId="1028140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DD"/>
    <w:rsid w:val="000016DD"/>
    <w:rsid w:val="00003A00"/>
    <w:rsid w:val="000143BC"/>
    <w:rsid w:val="00015A33"/>
    <w:rsid w:val="00032620"/>
    <w:rsid w:val="00032D58"/>
    <w:rsid w:val="00036241"/>
    <w:rsid w:val="00043069"/>
    <w:rsid w:val="00087729"/>
    <w:rsid w:val="000A18CC"/>
    <w:rsid w:val="000A30F8"/>
    <w:rsid w:val="000E4A0E"/>
    <w:rsid w:val="00121825"/>
    <w:rsid w:val="001250E2"/>
    <w:rsid w:val="00161C32"/>
    <w:rsid w:val="00164CD8"/>
    <w:rsid w:val="0017353B"/>
    <w:rsid w:val="00174BE0"/>
    <w:rsid w:val="00196464"/>
    <w:rsid w:val="001A394C"/>
    <w:rsid w:val="001B7A62"/>
    <w:rsid w:val="001C1273"/>
    <w:rsid w:val="001C45C0"/>
    <w:rsid w:val="001C664E"/>
    <w:rsid w:val="001D21FD"/>
    <w:rsid w:val="001E2A25"/>
    <w:rsid w:val="001F0C10"/>
    <w:rsid w:val="00203823"/>
    <w:rsid w:val="0020440E"/>
    <w:rsid w:val="00205685"/>
    <w:rsid w:val="00210490"/>
    <w:rsid w:val="0021470C"/>
    <w:rsid w:val="00221A41"/>
    <w:rsid w:val="00244B7C"/>
    <w:rsid w:val="00251F7C"/>
    <w:rsid w:val="002558ED"/>
    <w:rsid w:val="0025724B"/>
    <w:rsid w:val="002662FF"/>
    <w:rsid w:val="00286D6D"/>
    <w:rsid w:val="002931F2"/>
    <w:rsid w:val="002A78AF"/>
    <w:rsid w:val="002D424A"/>
    <w:rsid w:val="002E0D05"/>
    <w:rsid w:val="002F3FBA"/>
    <w:rsid w:val="002F5388"/>
    <w:rsid w:val="0031138D"/>
    <w:rsid w:val="00331715"/>
    <w:rsid w:val="00334A39"/>
    <w:rsid w:val="00341A2F"/>
    <w:rsid w:val="00350629"/>
    <w:rsid w:val="003914F0"/>
    <w:rsid w:val="00395DEF"/>
    <w:rsid w:val="003A589A"/>
    <w:rsid w:val="003A7052"/>
    <w:rsid w:val="003B4EC8"/>
    <w:rsid w:val="003D5DBC"/>
    <w:rsid w:val="003F1EED"/>
    <w:rsid w:val="00400ACD"/>
    <w:rsid w:val="004151C5"/>
    <w:rsid w:val="0041696F"/>
    <w:rsid w:val="00423CE0"/>
    <w:rsid w:val="00424EE4"/>
    <w:rsid w:val="004337EC"/>
    <w:rsid w:val="00455C50"/>
    <w:rsid w:val="004625F8"/>
    <w:rsid w:val="00464BB5"/>
    <w:rsid w:val="00473331"/>
    <w:rsid w:val="004829E2"/>
    <w:rsid w:val="004A579C"/>
    <w:rsid w:val="004B4316"/>
    <w:rsid w:val="004C584A"/>
    <w:rsid w:val="005202B1"/>
    <w:rsid w:val="00530594"/>
    <w:rsid w:val="0054102C"/>
    <w:rsid w:val="00575AFB"/>
    <w:rsid w:val="00585FDC"/>
    <w:rsid w:val="005861F5"/>
    <w:rsid w:val="005914AA"/>
    <w:rsid w:val="00592D56"/>
    <w:rsid w:val="005943BD"/>
    <w:rsid w:val="005B0875"/>
    <w:rsid w:val="005B315D"/>
    <w:rsid w:val="005F15B3"/>
    <w:rsid w:val="00600045"/>
    <w:rsid w:val="006023E6"/>
    <w:rsid w:val="00603987"/>
    <w:rsid w:val="00666BFB"/>
    <w:rsid w:val="00680389"/>
    <w:rsid w:val="00683EE6"/>
    <w:rsid w:val="00684220"/>
    <w:rsid w:val="00687C43"/>
    <w:rsid w:val="006936A9"/>
    <w:rsid w:val="00696E90"/>
    <w:rsid w:val="00697E0C"/>
    <w:rsid w:val="006A2167"/>
    <w:rsid w:val="006B7EBF"/>
    <w:rsid w:val="006C5A56"/>
    <w:rsid w:val="006D3B04"/>
    <w:rsid w:val="006D77E9"/>
    <w:rsid w:val="006F0345"/>
    <w:rsid w:val="00701CC8"/>
    <w:rsid w:val="00702C57"/>
    <w:rsid w:val="00722ED1"/>
    <w:rsid w:val="00726C8F"/>
    <w:rsid w:val="00735229"/>
    <w:rsid w:val="00750C6A"/>
    <w:rsid w:val="007648DD"/>
    <w:rsid w:val="0076730D"/>
    <w:rsid w:val="00771529"/>
    <w:rsid w:val="00771CF4"/>
    <w:rsid w:val="007829E5"/>
    <w:rsid w:val="007A70E8"/>
    <w:rsid w:val="007C4324"/>
    <w:rsid w:val="007C53B6"/>
    <w:rsid w:val="0081383E"/>
    <w:rsid w:val="00816568"/>
    <w:rsid w:val="00817E7E"/>
    <w:rsid w:val="008550AD"/>
    <w:rsid w:val="00872686"/>
    <w:rsid w:val="00876F41"/>
    <w:rsid w:val="00890687"/>
    <w:rsid w:val="008A2AB6"/>
    <w:rsid w:val="008C1A73"/>
    <w:rsid w:val="008D6D9D"/>
    <w:rsid w:val="008E0C3A"/>
    <w:rsid w:val="008E0E37"/>
    <w:rsid w:val="00912220"/>
    <w:rsid w:val="00917748"/>
    <w:rsid w:val="00937EDD"/>
    <w:rsid w:val="00956B3F"/>
    <w:rsid w:val="0096032A"/>
    <w:rsid w:val="00977097"/>
    <w:rsid w:val="009C4B09"/>
    <w:rsid w:val="009D2BF5"/>
    <w:rsid w:val="009D54A3"/>
    <w:rsid w:val="009D7FE2"/>
    <w:rsid w:val="009E23C0"/>
    <w:rsid w:val="009E7370"/>
    <w:rsid w:val="009F606F"/>
    <w:rsid w:val="009F7867"/>
    <w:rsid w:val="00A06938"/>
    <w:rsid w:val="00A1044F"/>
    <w:rsid w:val="00A10463"/>
    <w:rsid w:val="00A2222F"/>
    <w:rsid w:val="00A23C13"/>
    <w:rsid w:val="00A4216F"/>
    <w:rsid w:val="00A5058D"/>
    <w:rsid w:val="00A53A07"/>
    <w:rsid w:val="00A53A84"/>
    <w:rsid w:val="00A647C4"/>
    <w:rsid w:val="00A657D2"/>
    <w:rsid w:val="00AC6D18"/>
    <w:rsid w:val="00AF1337"/>
    <w:rsid w:val="00AF19BE"/>
    <w:rsid w:val="00AF76D9"/>
    <w:rsid w:val="00B23D99"/>
    <w:rsid w:val="00B33384"/>
    <w:rsid w:val="00B54E63"/>
    <w:rsid w:val="00B6368F"/>
    <w:rsid w:val="00B71C33"/>
    <w:rsid w:val="00B73109"/>
    <w:rsid w:val="00B84BC8"/>
    <w:rsid w:val="00B86BB2"/>
    <w:rsid w:val="00B96D59"/>
    <w:rsid w:val="00BA3288"/>
    <w:rsid w:val="00BC04DC"/>
    <w:rsid w:val="00BC5B1E"/>
    <w:rsid w:val="00BC5C56"/>
    <w:rsid w:val="00BD491D"/>
    <w:rsid w:val="00BD51DD"/>
    <w:rsid w:val="00BE2697"/>
    <w:rsid w:val="00BE32D4"/>
    <w:rsid w:val="00BF29FE"/>
    <w:rsid w:val="00C03B11"/>
    <w:rsid w:val="00C11946"/>
    <w:rsid w:val="00C16B53"/>
    <w:rsid w:val="00C1710C"/>
    <w:rsid w:val="00C20420"/>
    <w:rsid w:val="00C3166B"/>
    <w:rsid w:val="00C34817"/>
    <w:rsid w:val="00C356B1"/>
    <w:rsid w:val="00C36345"/>
    <w:rsid w:val="00C42AF3"/>
    <w:rsid w:val="00C614A0"/>
    <w:rsid w:val="00C85292"/>
    <w:rsid w:val="00C92D31"/>
    <w:rsid w:val="00C960A9"/>
    <w:rsid w:val="00CA63D1"/>
    <w:rsid w:val="00CB60F1"/>
    <w:rsid w:val="00CC25BE"/>
    <w:rsid w:val="00CC5F3D"/>
    <w:rsid w:val="00CD3B89"/>
    <w:rsid w:val="00CE6694"/>
    <w:rsid w:val="00D122CB"/>
    <w:rsid w:val="00D34617"/>
    <w:rsid w:val="00D366C1"/>
    <w:rsid w:val="00D502E1"/>
    <w:rsid w:val="00D524F4"/>
    <w:rsid w:val="00D6295D"/>
    <w:rsid w:val="00D8226D"/>
    <w:rsid w:val="00DC1781"/>
    <w:rsid w:val="00DC2ADD"/>
    <w:rsid w:val="00DD3A39"/>
    <w:rsid w:val="00DD6B15"/>
    <w:rsid w:val="00DD7855"/>
    <w:rsid w:val="00DF628A"/>
    <w:rsid w:val="00E03B9D"/>
    <w:rsid w:val="00E06424"/>
    <w:rsid w:val="00E06558"/>
    <w:rsid w:val="00E119F3"/>
    <w:rsid w:val="00E24B30"/>
    <w:rsid w:val="00E25856"/>
    <w:rsid w:val="00E50E54"/>
    <w:rsid w:val="00E7629F"/>
    <w:rsid w:val="00E932FE"/>
    <w:rsid w:val="00E9581E"/>
    <w:rsid w:val="00EA3B4D"/>
    <w:rsid w:val="00EB73C5"/>
    <w:rsid w:val="00ED11B6"/>
    <w:rsid w:val="00EE391F"/>
    <w:rsid w:val="00EF4218"/>
    <w:rsid w:val="00F12620"/>
    <w:rsid w:val="00F17B94"/>
    <w:rsid w:val="00F35D68"/>
    <w:rsid w:val="00F4511E"/>
    <w:rsid w:val="00F86AD2"/>
    <w:rsid w:val="00F95DF3"/>
    <w:rsid w:val="00FB006F"/>
    <w:rsid w:val="00FE0D01"/>
    <w:rsid w:val="00FE38D9"/>
    <w:rsid w:val="00FF038D"/>
    <w:rsid w:val="00FF1A17"/>
    <w:rsid w:val="01C8BF7C"/>
    <w:rsid w:val="04DDE5D8"/>
    <w:rsid w:val="0900036A"/>
    <w:rsid w:val="0A84BED1"/>
    <w:rsid w:val="11145B72"/>
    <w:rsid w:val="1116FBF5"/>
    <w:rsid w:val="150629EF"/>
    <w:rsid w:val="154D0887"/>
    <w:rsid w:val="1715B0EA"/>
    <w:rsid w:val="2561C951"/>
    <w:rsid w:val="2785D646"/>
    <w:rsid w:val="28E08E4B"/>
    <w:rsid w:val="297C3B14"/>
    <w:rsid w:val="2A42C41D"/>
    <w:rsid w:val="2C9FE513"/>
    <w:rsid w:val="2CCF798B"/>
    <w:rsid w:val="2F2B8645"/>
    <w:rsid w:val="34DA0FC7"/>
    <w:rsid w:val="374F20E7"/>
    <w:rsid w:val="39AA10A5"/>
    <w:rsid w:val="3B4AAB9C"/>
    <w:rsid w:val="3D08ED6D"/>
    <w:rsid w:val="3E9BDEC1"/>
    <w:rsid w:val="3FAC0A0B"/>
    <w:rsid w:val="43631D44"/>
    <w:rsid w:val="47F51E82"/>
    <w:rsid w:val="4A2E4C58"/>
    <w:rsid w:val="4A32BD01"/>
    <w:rsid w:val="4B63F256"/>
    <w:rsid w:val="4C4048AB"/>
    <w:rsid w:val="4C7703C9"/>
    <w:rsid w:val="4DDE8798"/>
    <w:rsid w:val="4FB63ACB"/>
    <w:rsid w:val="517F1BF7"/>
    <w:rsid w:val="53AAF8DC"/>
    <w:rsid w:val="5A2D49A3"/>
    <w:rsid w:val="5DE68802"/>
    <w:rsid w:val="5F1BA33C"/>
    <w:rsid w:val="6150272D"/>
    <w:rsid w:val="63DC4290"/>
    <w:rsid w:val="6BC86049"/>
    <w:rsid w:val="6DED7C84"/>
    <w:rsid w:val="710CC3F3"/>
    <w:rsid w:val="72382EB9"/>
    <w:rsid w:val="76AF013F"/>
    <w:rsid w:val="7840A763"/>
    <w:rsid w:val="795A93CE"/>
    <w:rsid w:val="7AF93808"/>
    <w:rsid w:val="7B3B3C45"/>
    <w:rsid w:val="7C0392A7"/>
    <w:rsid w:val="7C2E3711"/>
    <w:rsid w:val="7C326D56"/>
    <w:rsid w:val="7C86C273"/>
    <w:rsid w:val="7DB5987F"/>
    <w:rsid w:val="7FC6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DB23"/>
  <w15:chartTrackingRefBased/>
  <w15:docId w15:val="{EC5242B5-3205-45A9-9D4C-A448A3F3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B3F"/>
    <w:pPr>
      <w:spacing w:after="200" w:line="276" w:lineRule="auto"/>
    </w:pPr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B3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B3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56B3F"/>
  </w:style>
  <w:style w:type="character" w:customStyle="1" w:styleId="StopkaZnak">
    <w:name w:val="Stopka Znak"/>
    <w:basedOn w:val="Domylnaczcionkaakapitu"/>
    <w:link w:val="Stopka"/>
    <w:uiPriority w:val="99"/>
    <w:qFormat/>
    <w:rsid w:val="00956B3F"/>
  </w:style>
  <w:style w:type="paragraph" w:styleId="Nagwek">
    <w:name w:val="header"/>
    <w:basedOn w:val="Normalny"/>
    <w:next w:val="Tekstpodstawowy"/>
    <w:link w:val="NagwekZnak"/>
    <w:unhideWhenUsed/>
    <w:qFormat/>
    <w:rsid w:val="00956B3F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956B3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56B3F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StopkaZnak1">
    <w:name w:val="Stopka Znak1"/>
    <w:basedOn w:val="Domylnaczcionkaakapitu"/>
    <w:uiPriority w:val="99"/>
    <w:semiHidden/>
    <w:rsid w:val="00956B3F"/>
    <w:rPr>
      <w:rFonts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956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6B3F"/>
    <w:rPr>
      <w:color w:val="0563C1" w:themeColor="hyperlink"/>
      <w:u w:val="single"/>
    </w:rPr>
  </w:style>
  <w:style w:type="paragraph" w:customStyle="1" w:styleId="Standard">
    <w:name w:val="Standard"/>
    <w:rsid w:val="00956B3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styleId="Pogrubienie">
    <w:name w:val="Strong"/>
    <w:uiPriority w:val="22"/>
    <w:qFormat/>
    <w:rsid w:val="00956B3F"/>
    <w:rPr>
      <w:b/>
      <w:bCs/>
    </w:rPr>
  </w:style>
  <w:style w:type="character" w:customStyle="1" w:styleId="Bodytext5">
    <w:name w:val="Body text (5)_"/>
    <w:link w:val="Bodytext50"/>
    <w:uiPriority w:val="99"/>
    <w:rsid w:val="00956B3F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956B3F"/>
    <w:pPr>
      <w:widowControl w:val="0"/>
      <w:shd w:val="clear" w:color="auto" w:fill="FFFFFF"/>
      <w:spacing w:after="840" w:line="238" w:lineRule="exact"/>
      <w:jc w:val="right"/>
    </w:pPr>
    <w:rPr>
      <w:rFonts w:ascii="Times New Roman" w:hAnsi="Times New Roman" w:cstheme="minorBidi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6B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B3F"/>
    <w:rPr>
      <w:rFonts w:cs="Times New Roman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956B3F"/>
    <w:rPr>
      <w:rFonts w:cs="Times New Roman"/>
    </w:rPr>
  </w:style>
  <w:style w:type="paragraph" w:customStyle="1" w:styleId="Akapitzlist1">
    <w:name w:val="Akapit z listą1"/>
    <w:basedOn w:val="Normalny"/>
    <w:rsid w:val="00956B3F"/>
    <w:pPr>
      <w:spacing w:after="0"/>
      <w:ind w:left="720" w:hanging="431"/>
    </w:pPr>
    <w:rPr>
      <w:rFonts w:ascii="Calibri" w:eastAsia="Times New Roman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B3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5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956B3F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paragraph">
    <w:name w:val="paragraph"/>
    <w:basedOn w:val="Normalny"/>
    <w:rsid w:val="00956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56B3F"/>
  </w:style>
  <w:style w:type="character" w:customStyle="1" w:styleId="eop">
    <w:name w:val="eop"/>
    <w:basedOn w:val="Domylnaczcionkaakapitu"/>
    <w:rsid w:val="00956B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6B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6B3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6B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B3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6B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6B3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6B3F"/>
    <w:rPr>
      <w:vertAlign w:val="superscript"/>
    </w:rPr>
  </w:style>
  <w:style w:type="character" w:customStyle="1" w:styleId="contextualspellingandgrammarerror">
    <w:name w:val="contextualspellingandgrammarerror"/>
    <w:basedOn w:val="Domylnaczcionkaakapitu"/>
    <w:rsid w:val="00956B3F"/>
  </w:style>
  <w:style w:type="character" w:customStyle="1" w:styleId="spellingerror">
    <w:name w:val="spellingerror"/>
    <w:basedOn w:val="Domylnaczcionkaakapitu"/>
    <w:rsid w:val="00956B3F"/>
  </w:style>
  <w:style w:type="character" w:customStyle="1" w:styleId="scxw222959494">
    <w:name w:val="scxw222959494"/>
    <w:basedOn w:val="Domylnaczcionkaakapitu"/>
    <w:rsid w:val="00956B3F"/>
  </w:style>
  <w:style w:type="character" w:customStyle="1" w:styleId="scxw170043126">
    <w:name w:val="scxw170043126"/>
    <w:basedOn w:val="Domylnaczcionkaakapitu"/>
    <w:rsid w:val="00956B3F"/>
  </w:style>
  <w:style w:type="character" w:customStyle="1" w:styleId="scxw255279114">
    <w:name w:val="scxw255279114"/>
    <w:basedOn w:val="Domylnaczcionkaakapitu"/>
    <w:rsid w:val="00956B3F"/>
  </w:style>
  <w:style w:type="character" w:styleId="UyteHipercze">
    <w:name w:val="FollowedHyperlink"/>
    <w:basedOn w:val="Domylnaczcionkaakapitu"/>
    <w:uiPriority w:val="99"/>
    <w:semiHidden/>
    <w:unhideWhenUsed/>
    <w:rsid w:val="00956B3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56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56B3F"/>
    <w:pPr>
      <w:tabs>
        <w:tab w:val="left" w:pos="720"/>
      </w:tabs>
      <w:spacing w:after="0" w:line="240" w:lineRule="auto"/>
      <w:jc w:val="both"/>
    </w:pPr>
    <w:rPr>
      <w:rFonts w:ascii="Verdana" w:eastAsia="Times New Roman" w:hAnsi="Verdana"/>
      <w:bCs/>
      <w:sz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56B3F"/>
    <w:rPr>
      <w:rFonts w:ascii="Verdana" w:eastAsia="Times New Roman" w:hAnsi="Verdana" w:cs="Times New Roman"/>
      <w:bCs/>
      <w:sz w:val="20"/>
      <w:lang w:val="x-none" w:eastAsia="x-none"/>
    </w:rPr>
  </w:style>
  <w:style w:type="character" w:customStyle="1" w:styleId="scxw264501777">
    <w:name w:val="scxw264501777"/>
    <w:basedOn w:val="Domylnaczcionkaakapitu"/>
    <w:rsid w:val="00684220"/>
  </w:style>
  <w:style w:type="character" w:customStyle="1" w:styleId="font111">
    <w:name w:val="font111"/>
    <w:basedOn w:val="Domylnaczcionkaakapitu"/>
    <w:rsid w:val="00937ED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Domylnaczcionkaakapitu"/>
    <w:rsid w:val="00937ED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Domylnaczcionkaakapitu"/>
    <w:rsid w:val="00937ED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Domylnaczcionkaakapitu"/>
    <w:rsid w:val="00937ED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Props1.xml><?xml version="1.0" encoding="utf-8"?>
<ds:datastoreItem xmlns:ds="http://schemas.openxmlformats.org/officeDocument/2006/customXml" ds:itemID="{1D0F7481-04EA-4B0E-9EB5-5F0D0A2A1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F773E-6AC1-4E5B-922C-9DD112EF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EDD6C-EF27-4BB8-A641-E90EF169040E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Jańczyk</dc:creator>
  <cp:keywords/>
  <dc:description/>
  <cp:lastModifiedBy>Gabriela Wojtal - Cudak</cp:lastModifiedBy>
  <cp:revision>183</cp:revision>
  <cp:lastPrinted>2025-10-08T13:17:00Z</cp:lastPrinted>
  <dcterms:created xsi:type="dcterms:W3CDTF">2022-02-10T11:51:00Z</dcterms:created>
  <dcterms:modified xsi:type="dcterms:W3CDTF">2025-10-17T10:28:00Z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