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D4A" w14:textId="237A260A" w:rsidR="7AB5EC1D" w:rsidRDefault="7AB5EC1D" w:rsidP="0075605C"/>
    <w:p w14:paraId="5F946ADE" w14:textId="77777777" w:rsidR="0075605C" w:rsidRDefault="0075605C" w:rsidP="0075605C"/>
    <w:p w14:paraId="550F7DF0" w14:textId="77777777" w:rsidR="0075605C" w:rsidRPr="007A6EF6" w:rsidRDefault="0075605C" w:rsidP="0075605C">
      <w:pPr>
        <w:spacing w:after="0" w:line="360" w:lineRule="auto"/>
        <w:jc w:val="right"/>
        <w:rPr>
          <w:rFonts w:eastAsia="Times New Roman" w:cstheme="minorBidi"/>
          <w:lang w:eastAsia="pl-PL"/>
        </w:rPr>
      </w:pPr>
      <w:bookmarkStart w:id="0" w:name="_Hlk76452984"/>
      <w:r w:rsidRPr="19777159">
        <w:rPr>
          <w:rFonts w:eastAsia="Times New Roman" w:cstheme="minorBidi"/>
          <w:lang w:eastAsia="pl-PL"/>
        </w:rPr>
        <w:t xml:space="preserve">Dąbrowa Górnicza, dnia </w:t>
      </w:r>
      <w:r>
        <w:rPr>
          <w:rFonts w:eastAsia="Times New Roman" w:cstheme="minorBidi"/>
          <w:lang w:eastAsia="pl-PL"/>
        </w:rPr>
        <w:t>22 października</w:t>
      </w:r>
      <w:r w:rsidRPr="19777159">
        <w:rPr>
          <w:rFonts w:eastAsia="Times New Roman" w:cstheme="minorBidi"/>
          <w:lang w:eastAsia="pl-PL"/>
        </w:rPr>
        <w:t xml:space="preserve"> 202</w:t>
      </w:r>
      <w:r>
        <w:rPr>
          <w:rFonts w:eastAsia="Times New Roman" w:cstheme="minorBidi"/>
          <w:lang w:eastAsia="pl-PL"/>
        </w:rPr>
        <w:t>5</w:t>
      </w:r>
      <w:r w:rsidRPr="19777159">
        <w:rPr>
          <w:rFonts w:eastAsia="Times New Roman" w:cstheme="minorBidi"/>
          <w:lang w:eastAsia="pl-PL"/>
        </w:rPr>
        <w:t xml:space="preserve"> r.</w:t>
      </w:r>
    </w:p>
    <w:p w14:paraId="4E5F52FA" w14:textId="77777777" w:rsidR="0075605C" w:rsidRPr="007771D9" w:rsidRDefault="0075605C" w:rsidP="0075605C">
      <w:pPr>
        <w:spacing w:after="0" w:line="360" w:lineRule="auto"/>
        <w:rPr>
          <w:rFonts w:eastAsia="Times New Roman" w:cstheme="minorBidi"/>
          <w:lang w:eastAsia="pl-PL"/>
        </w:rPr>
      </w:pPr>
      <w:r>
        <w:rPr>
          <w:rFonts w:eastAsia="Times New Roman" w:cstheme="minorBidi"/>
          <w:lang w:eastAsia="pl-PL"/>
        </w:rPr>
        <w:t>RZZ.271.22.2025</w:t>
      </w:r>
    </w:p>
    <w:p w14:paraId="0C4104F7" w14:textId="77777777" w:rsidR="0075605C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</w:p>
    <w:p w14:paraId="35682942" w14:textId="77777777" w:rsidR="0075605C" w:rsidRPr="007A6EF6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</w:p>
    <w:p w14:paraId="7803A549" w14:textId="77777777" w:rsidR="0075605C" w:rsidRPr="00813872" w:rsidRDefault="0075605C" w:rsidP="0075605C">
      <w:pPr>
        <w:autoSpaceDE w:val="0"/>
        <w:autoSpaceDN w:val="0"/>
        <w:adjustRightInd w:val="0"/>
        <w:spacing w:after="0" w:line="360" w:lineRule="auto"/>
        <w:jc w:val="center"/>
        <w:rPr>
          <w:rStyle w:val="history-modalversionscontenticons"/>
          <w:rFonts w:cstheme="minorHAnsi"/>
          <w:b/>
          <w:bCs/>
          <w:color w:val="333333"/>
          <w:shd w:val="clear" w:color="auto" w:fill="FFFFFF"/>
        </w:rPr>
      </w:pPr>
      <w:r>
        <w:rPr>
          <w:rStyle w:val="history-modalversionscontenticons"/>
          <w:rFonts w:cstheme="minorHAnsi"/>
          <w:b/>
          <w:bCs/>
          <w:color w:val="333333"/>
          <w:shd w:val="clear" w:color="auto" w:fill="FFFFFF"/>
        </w:rPr>
        <w:t>ZAWIADOMIENIE O ZMIANIE TERMINU SKŁADANIA OFERT</w:t>
      </w:r>
    </w:p>
    <w:p w14:paraId="05E65671" w14:textId="77777777" w:rsidR="0075605C" w:rsidRDefault="0075605C" w:rsidP="0075605C">
      <w:pPr>
        <w:autoSpaceDE w:val="0"/>
        <w:autoSpaceDN w:val="0"/>
        <w:adjustRightInd w:val="0"/>
        <w:spacing w:after="0" w:line="360" w:lineRule="auto"/>
        <w:rPr>
          <w:rStyle w:val="history-modalversionscontenticons"/>
          <w:rFonts w:cstheme="minorHAnsi"/>
          <w:color w:val="333333"/>
          <w:shd w:val="clear" w:color="auto" w:fill="FFFFFF"/>
        </w:rPr>
      </w:pPr>
    </w:p>
    <w:p w14:paraId="708EE83E" w14:textId="77777777" w:rsidR="0075605C" w:rsidRPr="007A6EF6" w:rsidRDefault="0075605C" w:rsidP="0075605C">
      <w:pPr>
        <w:autoSpaceDE w:val="0"/>
        <w:autoSpaceDN w:val="0"/>
        <w:adjustRightInd w:val="0"/>
        <w:spacing w:after="0" w:line="360" w:lineRule="auto"/>
        <w:rPr>
          <w:rStyle w:val="history-modalversionscontenticons"/>
          <w:rFonts w:cstheme="minorHAnsi"/>
          <w:color w:val="333333"/>
          <w:shd w:val="clear" w:color="auto" w:fill="FFFFFF"/>
        </w:rPr>
      </w:pPr>
    </w:p>
    <w:p w14:paraId="35707F65" w14:textId="77777777" w:rsidR="0075605C" w:rsidRPr="00813872" w:rsidRDefault="0075605C" w:rsidP="0075605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3872">
        <w:rPr>
          <w:rFonts w:eastAsia="Times New Roman" w:cs="Calibri"/>
          <w:b/>
          <w:bCs/>
          <w:lang w:eastAsia="pl-PL"/>
        </w:rPr>
        <w:t>Centrum Usług Wspólnych w Dąbrowie Górniczej</w:t>
      </w:r>
      <w:r w:rsidRPr="00813872">
        <w:rPr>
          <w:rFonts w:eastAsia="Times New Roman" w:cs="Calibri"/>
          <w:lang w:eastAsia="pl-PL"/>
        </w:rPr>
        <w:t xml:space="preserve">, </w:t>
      </w:r>
      <w:r>
        <w:rPr>
          <w:rFonts w:eastAsia="Times New Roman" w:cs="Calibri"/>
          <w:lang w:eastAsia="pl-PL"/>
        </w:rPr>
        <w:t>Al. J. Piłsudskiego 74</w:t>
      </w:r>
      <w:r w:rsidRPr="00813872">
        <w:rPr>
          <w:rFonts w:eastAsia="Times New Roman" w:cs="Calibri"/>
          <w:lang w:eastAsia="pl-PL"/>
        </w:rPr>
        <w:t xml:space="preserve">, 41-300 Dąbrowa Górnicza, </w:t>
      </w:r>
      <w:r>
        <w:rPr>
          <w:rFonts w:eastAsia="Times New Roman" w:cs="Calibri"/>
          <w:lang w:eastAsia="pl-PL"/>
        </w:rPr>
        <w:t>informuje, że w związku z prowadzonym postępowaniem</w:t>
      </w:r>
      <w:r w:rsidRPr="00813872">
        <w:rPr>
          <w:rFonts w:eastAsia="Times New Roman" w:cs="Calibri"/>
          <w:lang w:eastAsia="pl-PL"/>
        </w:rPr>
        <w:t>:  </w:t>
      </w:r>
    </w:p>
    <w:p w14:paraId="37D41CAF" w14:textId="77777777" w:rsidR="0075605C" w:rsidRPr="007A6EF6" w:rsidRDefault="0075605C" w:rsidP="0075605C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lang w:val="cs-CZ"/>
        </w:rPr>
      </w:pPr>
    </w:p>
    <w:p w14:paraId="5F5D3AFE" w14:textId="77777777" w:rsidR="0075605C" w:rsidRDefault="0075605C" w:rsidP="0075605C">
      <w:pPr>
        <w:spacing w:after="0" w:line="240" w:lineRule="auto"/>
        <w:jc w:val="center"/>
        <w:rPr>
          <w:rStyle w:val="normaltextrun"/>
          <w:rFonts w:cs="Calibri"/>
          <w:b/>
          <w:bCs/>
        </w:rPr>
      </w:pPr>
      <w:r>
        <w:rPr>
          <w:rStyle w:val="normaltextrun"/>
          <w:rFonts w:cs="Calibri"/>
          <w:b/>
          <w:bCs/>
        </w:rPr>
        <w:t xml:space="preserve">ZAKUP I DOSTAWA ŚRODKÓW OCHRONY INDYWIDUALNEJ, ODZIEŻY, OBUWIA ROBOCZEGO ORAZ OCHRONNEGO NA POTRZEBY PRACOWNIKÓW CENTRUM USŁUG WSPÓLNYCH </w:t>
      </w:r>
      <w:r>
        <w:rPr>
          <w:rStyle w:val="normaltextrun"/>
          <w:rFonts w:cs="Calibri"/>
          <w:b/>
          <w:bCs/>
        </w:rPr>
        <w:br/>
        <w:t>W DĄBROWIE GÓRNICZEJ</w:t>
      </w:r>
    </w:p>
    <w:p w14:paraId="16ACFED0" w14:textId="77777777" w:rsidR="0075605C" w:rsidRDefault="0075605C" w:rsidP="0075605C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05B8318E" w14:textId="77777777" w:rsidR="0075605C" w:rsidRDefault="0075605C" w:rsidP="0075605C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0651CCB6" w14:textId="77777777" w:rsidR="0075605C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zostaje zmieniony termin składania ofert.</w:t>
      </w:r>
    </w:p>
    <w:p w14:paraId="0B271778" w14:textId="77777777" w:rsidR="0075605C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</w:p>
    <w:p w14:paraId="75BC16A8" w14:textId="77777777" w:rsidR="0075605C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Pierwotny termin składania ofert 23.10.2025 r. do godziny 10:00</w:t>
      </w:r>
    </w:p>
    <w:p w14:paraId="4BBE107C" w14:textId="77777777" w:rsidR="0075605C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Nowy termin składania ofert 27.10.2025 r. do godziny 10:00</w:t>
      </w:r>
    </w:p>
    <w:p w14:paraId="558B3CC9" w14:textId="77777777" w:rsidR="0075605C" w:rsidRDefault="0075605C" w:rsidP="0075605C">
      <w:pPr>
        <w:spacing w:after="0" w:line="360" w:lineRule="auto"/>
        <w:rPr>
          <w:rFonts w:eastAsia="Times New Roman" w:cstheme="minorHAnsi"/>
          <w:lang w:eastAsia="pl-PL"/>
        </w:rPr>
      </w:pPr>
    </w:p>
    <w:bookmarkEnd w:id="0"/>
    <w:p w14:paraId="183FEF2B" w14:textId="77777777" w:rsidR="0075605C" w:rsidRDefault="0075605C" w:rsidP="0075605C">
      <w:pPr>
        <w:spacing w:after="0" w:line="360" w:lineRule="auto"/>
        <w:rPr>
          <w:rStyle w:val="normaltextrun"/>
          <w:rFonts w:cs="Calibri"/>
        </w:rPr>
      </w:pPr>
      <w:r>
        <w:rPr>
          <w:rStyle w:val="normaltextrun"/>
          <w:rFonts w:cs="Calibri"/>
          <w:b/>
          <w:bCs/>
        </w:rPr>
        <w:t>Pozostałe warunki zaproszenia do składania ofert pozostają bez zmian</w:t>
      </w:r>
    </w:p>
    <w:p w14:paraId="06DE6FEE" w14:textId="77777777" w:rsidR="0075605C" w:rsidRPr="0075605C" w:rsidRDefault="0075605C" w:rsidP="0075605C"/>
    <w:sectPr w:rsidR="0075605C" w:rsidRPr="007560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5289" w14:textId="77777777" w:rsidR="001F218F" w:rsidRDefault="001F218F">
      <w:pPr>
        <w:spacing w:after="0" w:line="240" w:lineRule="auto"/>
      </w:pPr>
      <w:r>
        <w:separator/>
      </w:r>
    </w:p>
  </w:endnote>
  <w:endnote w:type="continuationSeparator" w:id="0">
    <w:p w14:paraId="425C1BD6" w14:textId="77777777" w:rsidR="001F218F" w:rsidRDefault="001F218F">
      <w:pPr>
        <w:spacing w:after="0" w:line="240" w:lineRule="auto"/>
      </w:pPr>
      <w:r>
        <w:continuationSeparator/>
      </w:r>
    </w:p>
  </w:endnote>
  <w:endnote w:type="continuationNotice" w:id="1">
    <w:p w14:paraId="63CD80DA" w14:textId="77777777" w:rsidR="001F218F" w:rsidRDefault="001F2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988D" w14:textId="77777777" w:rsidR="00786AE1" w:rsidRDefault="0035619A">
    <w:pPr>
      <w:pStyle w:val="Stopka"/>
      <w:tabs>
        <w:tab w:val="clear" w:pos="4536"/>
        <w:tab w:val="clear" w:pos="9072"/>
        <w:tab w:val="left" w:pos="3080"/>
      </w:tabs>
    </w:pPr>
    <w:r>
      <w:rPr>
        <w:noProof/>
        <w:lang w:eastAsia="pl-PL"/>
      </w:rPr>
      <w:drawing>
        <wp:anchor distT="0" distB="0" distL="114300" distR="114300" simplePos="0" relativeHeight="251658244" behindDoc="0" locked="0" layoutInCell="1" allowOverlap="1" wp14:anchorId="46B0623C" wp14:editId="77B567AB">
          <wp:simplePos x="0" y="0"/>
          <wp:positionH relativeFrom="column">
            <wp:posOffset>2046605</wp:posOffset>
          </wp:positionH>
          <wp:positionV relativeFrom="paragraph">
            <wp:posOffset>-178435</wp:posOffset>
          </wp:positionV>
          <wp:extent cx="636270" cy="6362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0556FD17" wp14:editId="75381978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196340" cy="391795"/>
          <wp:effectExtent l="0" t="0" r="381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43600B1" wp14:editId="26C52F97">
              <wp:simplePos x="0" y="0"/>
              <wp:positionH relativeFrom="margin">
                <wp:align>right</wp:align>
              </wp:positionH>
              <wp:positionV relativeFrom="paragraph">
                <wp:posOffset>-287655</wp:posOffset>
              </wp:positionV>
              <wp:extent cx="2819400" cy="140462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122486" w14:textId="77777777" w:rsidR="00786AE1" w:rsidRDefault="0035619A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35459">
                            <w:rPr>
                              <w:sz w:val="20"/>
                              <w:szCs w:val="20"/>
                            </w:rPr>
                            <w:t>Centrum U</w:t>
                          </w:r>
                          <w:r>
                            <w:rPr>
                              <w:sz w:val="20"/>
                              <w:szCs w:val="20"/>
                            </w:rPr>
                            <w:t>sług Wspólnych w Dąbrowie Górniczej</w:t>
                          </w:r>
                        </w:p>
                        <w:p w14:paraId="470FED77" w14:textId="64B00A8D" w:rsidR="00786AE1" w:rsidRDefault="000C09A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Al. J. Piłsudskiego 74</w:t>
                          </w:r>
                          <w:r w:rsidR="0035619A">
                            <w:rPr>
                              <w:sz w:val="20"/>
                              <w:szCs w:val="20"/>
                            </w:rPr>
                            <w:t>, 41-303 Dąbrowa Górnicza</w:t>
                          </w:r>
                        </w:p>
                        <w:p w14:paraId="4915BE54" w14:textId="77777777" w:rsidR="00786AE1" w:rsidRDefault="0035619A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F2C9E">
                            <w:rPr>
                              <w:sz w:val="20"/>
                              <w:szCs w:val="20"/>
                            </w:rPr>
                            <w:t>tel. 32 718 04 50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95444">
                            <w:rPr>
                              <w:rFonts w:cs="Calibri"/>
                              <w:sz w:val="20"/>
                              <w:szCs w:val="20"/>
                            </w:rPr>
                            <w:t>fax 32 718 04 51</w:t>
                          </w:r>
                        </w:p>
                        <w:p w14:paraId="62337D06" w14:textId="77777777" w:rsidR="00786AE1" w:rsidRDefault="0035619A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Pr="00095444">
                              <w:rPr>
                                <w:rStyle w:val="Hipercze"/>
                                <w:rFonts w:cs="Calibri"/>
                                <w:sz w:val="20"/>
                                <w:szCs w:val="20"/>
                              </w:rPr>
                              <w:t>https://cuw.dg.pl</w:t>
                            </w:r>
                          </w:hyperlink>
                          <w:r>
                            <w:rPr>
                              <w:rStyle w:val="Hipercze"/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5444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B14087">
                              <w:rPr>
                                <w:rStyle w:val="Hipercze"/>
                                <w:rFonts w:cs="Calibri"/>
                                <w:sz w:val="20"/>
                                <w:szCs w:val="20"/>
                              </w:rPr>
                              <w:t>cuw@cuw.dg.pl</w:t>
                            </w:r>
                          </w:hyperlink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C502738" w14:textId="77777777" w:rsidR="00786AE1" w:rsidRPr="00095444" w:rsidRDefault="00786AE1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59FD7997" w14:textId="77777777" w:rsidR="00786AE1" w:rsidRDefault="00786AE1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2E8592" w14:textId="77777777" w:rsidR="00786AE1" w:rsidRPr="00C35459" w:rsidRDefault="00786AE1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3600B1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170.8pt;margin-top:-22.65pt;width:222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" stroked="f">
              <v:textbox style="mso-fit-shape-to-text:t">
                <w:txbxContent>
                  <w:p w14:paraId="04122486" w14:textId="77777777" w:rsidR="00786AE1" w:rsidRDefault="0035619A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C35459">
                      <w:rPr>
                        <w:sz w:val="20"/>
                        <w:szCs w:val="20"/>
                      </w:rPr>
                      <w:t>Centrum U</w:t>
                    </w:r>
                    <w:r>
                      <w:rPr>
                        <w:sz w:val="20"/>
                        <w:szCs w:val="20"/>
                      </w:rPr>
                      <w:t>sług Wspólnych w Dąbrowie Górniczej</w:t>
                    </w:r>
                  </w:p>
                  <w:p w14:paraId="470FED77" w14:textId="64B00A8D" w:rsidR="00786AE1" w:rsidRDefault="000C09A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Al. J. Piłsudskiego 74</w:t>
                    </w:r>
                    <w:r w:rsidR="0035619A">
                      <w:rPr>
                        <w:sz w:val="20"/>
                        <w:szCs w:val="20"/>
                      </w:rPr>
                      <w:t>, 41-303 Dąbrowa Górnicza</w:t>
                    </w:r>
                  </w:p>
                  <w:p w14:paraId="4915BE54" w14:textId="77777777" w:rsidR="00786AE1" w:rsidRDefault="0035619A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r w:rsidRPr="000F2C9E">
                      <w:rPr>
                        <w:sz w:val="20"/>
                        <w:szCs w:val="20"/>
                      </w:rPr>
                      <w:t>tel. 32 718 04 50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 w:rsidRPr="00095444">
                      <w:rPr>
                        <w:rFonts w:cs="Calibri"/>
                        <w:sz w:val="20"/>
                        <w:szCs w:val="20"/>
                      </w:rPr>
                      <w:t>fax 32 718 04 51</w:t>
                    </w:r>
                  </w:p>
                  <w:p w14:paraId="62337D06" w14:textId="77777777" w:rsidR="00786AE1" w:rsidRDefault="0035619A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hyperlink r:id="rId5" w:history="1">
                      <w:r w:rsidRPr="00095444">
                        <w:rPr>
                          <w:rStyle w:val="Hipercze"/>
                          <w:rFonts w:cs="Calibri"/>
                          <w:sz w:val="20"/>
                          <w:szCs w:val="20"/>
                        </w:rPr>
                        <w:t>https://cuw.dg.pl</w:t>
                      </w:r>
                    </w:hyperlink>
                    <w:r>
                      <w:rPr>
                        <w:rStyle w:val="Hipercze"/>
                        <w:rFonts w:cs="Calibri"/>
                        <w:sz w:val="20"/>
                        <w:szCs w:val="20"/>
                      </w:rPr>
                      <w:t xml:space="preserve"> </w:t>
                    </w:r>
                    <w:r w:rsidRPr="00095444">
                      <w:rPr>
                        <w:rFonts w:cs="Calibri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B14087">
                        <w:rPr>
                          <w:rStyle w:val="Hipercze"/>
                          <w:rFonts w:cs="Calibri"/>
                          <w:sz w:val="20"/>
                          <w:szCs w:val="20"/>
                        </w:rPr>
                        <w:t>cuw@cuw.dg.pl</w:t>
                      </w:r>
                    </w:hyperlink>
                    <w:r>
                      <w:rPr>
                        <w:rFonts w:cs="Calibri"/>
                        <w:sz w:val="20"/>
                        <w:szCs w:val="20"/>
                      </w:rPr>
                      <w:t xml:space="preserve"> </w:t>
                    </w:r>
                  </w:p>
                  <w:p w14:paraId="6C502738" w14:textId="77777777" w:rsidR="00786AE1" w:rsidRPr="00095444" w:rsidRDefault="00786AE1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59FD7997" w14:textId="77777777" w:rsidR="00786AE1" w:rsidRDefault="00786AE1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6C2E8592" w14:textId="77777777" w:rsidR="00786AE1" w:rsidRPr="00C35459" w:rsidRDefault="00786AE1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B19C" w14:textId="77777777" w:rsidR="001F218F" w:rsidRDefault="001F218F">
      <w:pPr>
        <w:spacing w:after="0" w:line="240" w:lineRule="auto"/>
      </w:pPr>
      <w:r>
        <w:separator/>
      </w:r>
    </w:p>
  </w:footnote>
  <w:footnote w:type="continuationSeparator" w:id="0">
    <w:p w14:paraId="54966975" w14:textId="77777777" w:rsidR="001F218F" w:rsidRDefault="001F218F">
      <w:pPr>
        <w:spacing w:after="0" w:line="240" w:lineRule="auto"/>
      </w:pPr>
      <w:r>
        <w:continuationSeparator/>
      </w:r>
    </w:p>
  </w:footnote>
  <w:footnote w:type="continuationNotice" w:id="1">
    <w:p w14:paraId="4389956F" w14:textId="77777777" w:rsidR="001F218F" w:rsidRDefault="001F2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71DB" w14:textId="77777777" w:rsidR="00786AE1" w:rsidRDefault="003561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47836C78" wp14:editId="17E5085F">
          <wp:simplePos x="0" y="0"/>
          <wp:positionH relativeFrom="margin">
            <wp:posOffset>5226685</wp:posOffset>
          </wp:positionH>
          <wp:positionV relativeFrom="paragraph">
            <wp:posOffset>-7620</wp:posOffset>
          </wp:positionV>
          <wp:extent cx="417830" cy="449580"/>
          <wp:effectExtent l="0" t="0" r="127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487ED0A5" wp14:editId="44172342">
          <wp:simplePos x="0" y="0"/>
          <wp:positionH relativeFrom="column">
            <wp:posOffset>-27305</wp:posOffset>
          </wp:positionH>
          <wp:positionV relativeFrom="paragraph">
            <wp:posOffset>-52705</wp:posOffset>
          </wp:positionV>
          <wp:extent cx="1612900" cy="563245"/>
          <wp:effectExtent l="0" t="0" r="0" b="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940F"/>
    <w:multiLevelType w:val="hybridMultilevel"/>
    <w:tmpl w:val="F94807FE"/>
    <w:lvl w:ilvl="0" w:tplc="0CB49F6A">
      <w:start w:val="1"/>
      <w:numFmt w:val="decimal"/>
      <w:lvlText w:val="%1."/>
      <w:lvlJc w:val="left"/>
      <w:pPr>
        <w:ind w:left="720" w:hanging="360"/>
      </w:pPr>
    </w:lvl>
    <w:lvl w:ilvl="1" w:tplc="4B5206C2">
      <w:start w:val="1"/>
      <w:numFmt w:val="lowerLetter"/>
      <w:lvlText w:val="%2."/>
      <w:lvlJc w:val="left"/>
      <w:pPr>
        <w:ind w:left="1440" w:hanging="360"/>
      </w:pPr>
    </w:lvl>
    <w:lvl w:ilvl="2" w:tplc="88EC2D42">
      <w:start w:val="1"/>
      <w:numFmt w:val="lowerRoman"/>
      <w:lvlText w:val="%3."/>
      <w:lvlJc w:val="right"/>
      <w:pPr>
        <w:ind w:left="2160" w:hanging="180"/>
      </w:pPr>
    </w:lvl>
    <w:lvl w:ilvl="3" w:tplc="B55C14F2">
      <w:start w:val="1"/>
      <w:numFmt w:val="decimal"/>
      <w:lvlText w:val="%4."/>
      <w:lvlJc w:val="left"/>
      <w:pPr>
        <w:ind w:left="2880" w:hanging="360"/>
      </w:pPr>
    </w:lvl>
    <w:lvl w:ilvl="4" w:tplc="C72C99B0">
      <w:start w:val="1"/>
      <w:numFmt w:val="lowerLetter"/>
      <w:lvlText w:val="%5."/>
      <w:lvlJc w:val="left"/>
      <w:pPr>
        <w:ind w:left="3600" w:hanging="360"/>
      </w:pPr>
    </w:lvl>
    <w:lvl w:ilvl="5" w:tplc="92DC74E4">
      <w:start w:val="1"/>
      <w:numFmt w:val="lowerRoman"/>
      <w:lvlText w:val="%6."/>
      <w:lvlJc w:val="right"/>
      <w:pPr>
        <w:ind w:left="4320" w:hanging="180"/>
      </w:pPr>
    </w:lvl>
    <w:lvl w:ilvl="6" w:tplc="BDD63BE2">
      <w:start w:val="1"/>
      <w:numFmt w:val="decimal"/>
      <w:lvlText w:val="%7."/>
      <w:lvlJc w:val="left"/>
      <w:pPr>
        <w:ind w:left="5040" w:hanging="360"/>
      </w:pPr>
    </w:lvl>
    <w:lvl w:ilvl="7" w:tplc="BEA4534C">
      <w:start w:val="1"/>
      <w:numFmt w:val="lowerLetter"/>
      <w:lvlText w:val="%8."/>
      <w:lvlJc w:val="left"/>
      <w:pPr>
        <w:ind w:left="5760" w:hanging="360"/>
      </w:pPr>
    </w:lvl>
    <w:lvl w:ilvl="8" w:tplc="0FB4BE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C2658"/>
    <w:multiLevelType w:val="hybridMultilevel"/>
    <w:tmpl w:val="9990ADC6"/>
    <w:lvl w:ilvl="0" w:tplc="1ABE3BA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43181">
    <w:abstractNumId w:val="0"/>
  </w:num>
  <w:num w:numId="2" w16cid:durableId="167707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A0"/>
    <w:rsid w:val="000242F0"/>
    <w:rsid w:val="000451D7"/>
    <w:rsid w:val="00073548"/>
    <w:rsid w:val="000B7955"/>
    <w:rsid w:val="000C09A8"/>
    <w:rsid w:val="000E4FA1"/>
    <w:rsid w:val="00116DFE"/>
    <w:rsid w:val="00127DD0"/>
    <w:rsid w:val="00132CEE"/>
    <w:rsid w:val="00145FE3"/>
    <w:rsid w:val="00181FBB"/>
    <w:rsid w:val="00193D24"/>
    <w:rsid w:val="00195515"/>
    <w:rsid w:val="001A150C"/>
    <w:rsid w:val="001B0C59"/>
    <w:rsid w:val="001C7865"/>
    <w:rsid w:val="001F129B"/>
    <w:rsid w:val="001F218F"/>
    <w:rsid w:val="002F6F0A"/>
    <w:rsid w:val="00325C51"/>
    <w:rsid w:val="0035619A"/>
    <w:rsid w:val="00364F69"/>
    <w:rsid w:val="00365ADA"/>
    <w:rsid w:val="00372446"/>
    <w:rsid w:val="004151F5"/>
    <w:rsid w:val="004272E5"/>
    <w:rsid w:val="00434682"/>
    <w:rsid w:val="00436EDF"/>
    <w:rsid w:val="00445A1E"/>
    <w:rsid w:val="004505C1"/>
    <w:rsid w:val="004F2D14"/>
    <w:rsid w:val="004F5D14"/>
    <w:rsid w:val="005C4AF4"/>
    <w:rsid w:val="005F6007"/>
    <w:rsid w:val="006119BC"/>
    <w:rsid w:val="00616DE6"/>
    <w:rsid w:val="00633FFA"/>
    <w:rsid w:val="006B292B"/>
    <w:rsid w:val="006C693E"/>
    <w:rsid w:val="006D5B8B"/>
    <w:rsid w:val="006F5035"/>
    <w:rsid w:val="00703F73"/>
    <w:rsid w:val="00715600"/>
    <w:rsid w:val="0075605C"/>
    <w:rsid w:val="00760E12"/>
    <w:rsid w:val="00762ED7"/>
    <w:rsid w:val="007750C7"/>
    <w:rsid w:val="00786AE1"/>
    <w:rsid w:val="007900FB"/>
    <w:rsid w:val="00794F5E"/>
    <w:rsid w:val="007B48EE"/>
    <w:rsid w:val="007C67BE"/>
    <w:rsid w:val="007D71FD"/>
    <w:rsid w:val="007F66BA"/>
    <w:rsid w:val="008040FB"/>
    <w:rsid w:val="00825D25"/>
    <w:rsid w:val="00842574"/>
    <w:rsid w:val="00884704"/>
    <w:rsid w:val="008A4303"/>
    <w:rsid w:val="008D0793"/>
    <w:rsid w:val="008E175E"/>
    <w:rsid w:val="008F7BE1"/>
    <w:rsid w:val="00901D58"/>
    <w:rsid w:val="00912777"/>
    <w:rsid w:val="00923289"/>
    <w:rsid w:val="00924839"/>
    <w:rsid w:val="00934BD9"/>
    <w:rsid w:val="00950A13"/>
    <w:rsid w:val="00957FC7"/>
    <w:rsid w:val="00976D48"/>
    <w:rsid w:val="00985060"/>
    <w:rsid w:val="009B2CD5"/>
    <w:rsid w:val="009B67D0"/>
    <w:rsid w:val="009F57A0"/>
    <w:rsid w:val="00A040A1"/>
    <w:rsid w:val="00A20689"/>
    <w:rsid w:val="00A20B06"/>
    <w:rsid w:val="00A20F46"/>
    <w:rsid w:val="00A339BC"/>
    <w:rsid w:val="00A40F90"/>
    <w:rsid w:val="00A66FBE"/>
    <w:rsid w:val="00AE0C98"/>
    <w:rsid w:val="00AF7547"/>
    <w:rsid w:val="00B201E4"/>
    <w:rsid w:val="00B92483"/>
    <w:rsid w:val="00BA7A54"/>
    <w:rsid w:val="00BD0D47"/>
    <w:rsid w:val="00C81E43"/>
    <w:rsid w:val="00C84567"/>
    <w:rsid w:val="00CA15BC"/>
    <w:rsid w:val="00CA1B64"/>
    <w:rsid w:val="00CA2B95"/>
    <w:rsid w:val="00CD5579"/>
    <w:rsid w:val="00CF6922"/>
    <w:rsid w:val="00D633C7"/>
    <w:rsid w:val="00DA1929"/>
    <w:rsid w:val="00DC0DBB"/>
    <w:rsid w:val="00DC6F68"/>
    <w:rsid w:val="00DD2899"/>
    <w:rsid w:val="00DF25E1"/>
    <w:rsid w:val="00E13864"/>
    <w:rsid w:val="00E26BAF"/>
    <w:rsid w:val="00E332CD"/>
    <w:rsid w:val="00E438C2"/>
    <w:rsid w:val="00E777E5"/>
    <w:rsid w:val="00E835B7"/>
    <w:rsid w:val="00EC4BA4"/>
    <w:rsid w:val="00EE7EE4"/>
    <w:rsid w:val="00F06A5D"/>
    <w:rsid w:val="00F415A0"/>
    <w:rsid w:val="00F43472"/>
    <w:rsid w:val="00F52F5D"/>
    <w:rsid w:val="00F70DF4"/>
    <w:rsid w:val="00F730ED"/>
    <w:rsid w:val="00FE11FD"/>
    <w:rsid w:val="00FF3003"/>
    <w:rsid w:val="00FF352F"/>
    <w:rsid w:val="01602AF7"/>
    <w:rsid w:val="020B6E0F"/>
    <w:rsid w:val="055E04F6"/>
    <w:rsid w:val="059CC983"/>
    <w:rsid w:val="05D63233"/>
    <w:rsid w:val="065E49F4"/>
    <w:rsid w:val="084C5702"/>
    <w:rsid w:val="0A8224C6"/>
    <w:rsid w:val="0B526BA4"/>
    <w:rsid w:val="0C985E42"/>
    <w:rsid w:val="0F0FECE3"/>
    <w:rsid w:val="0F704270"/>
    <w:rsid w:val="0F8578BB"/>
    <w:rsid w:val="1052BE5F"/>
    <w:rsid w:val="1066BD9B"/>
    <w:rsid w:val="12AAAA2F"/>
    <w:rsid w:val="12ED53B5"/>
    <w:rsid w:val="131972D9"/>
    <w:rsid w:val="138A5F21"/>
    <w:rsid w:val="140CCF25"/>
    <w:rsid w:val="14356F4D"/>
    <w:rsid w:val="16ECADE6"/>
    <w:rsid w:val="18887E47"/>
    <w:rsid w:val="18A56181"/>
    <w:rsid w:val="1A487423"/>
    <w:rsid w:val="1C15EC59"/>
    <w:rsid w:val="1C408132"/>
    <w:rsid w:val="1C56E708"/>
    <w:rsid w:val="20B0D48A"/>
    <w:rsid w:val="22F8757D"/>
    <w:rsid w:val="23459660"/>
    <w:rsid w:val="24376DEC"/>
    <w:rsid w:val="2448D090"/>
    <w:rsid w:val="25E4A0F1"/>
    <w:rsid w:val="25F4DC5A"/>
    <w:rsid w:val="263B21BE"/>
    <w:rsid w:val="291C41B3"/>
    <w:rsid w:val="2AB81214"/>
    <w:rsid w:val="2AEA5F05"/>
    <w:rsid w:val="2B8DB8D0"/>
    <w:rsid w:val="2BE13FF1"/>
    <w:rsid w:val="2C5E9282"/>
    <w:rsid w:val="2DAC2948"/>
    <w:rsid w:val="2DFA62E3"/>
    <w:rsid w:val="2F55349B"/>
    <w:rsid w:val="2F963344"/>
    <w:rsid w:val="2F99B18C"/>
    <w:rsid w:val="31A5560E"/>
    <w:rsid w:val="328C3232"/>
    <w:rsid w:val="32ECFB48"/>
    <w:rsid w:val="32F570EA"/>
    <w:rsid w:val="3349FE7C"/>
    <w:rsid w:val="34306491"/>
    <w:rsid w:val="362DD553"/>
    <w:rsid w:val="36D821D8"/>
    <w:rsid w:val="37581C8C"/>
    <w:rsid w:val="37E0C558"/>
    <w:rsid w:val="3964B26E"/>
    <w:rsid w:val="3995C70F"/>
    <w:rsid w:val="39DE361A"/>
    <w:rsid w:val="3A631B3D"/>
    <w:rsid w:val="3B5DF295"/>
    <w:rsid w:val="3C9C5330"/>
    <w:rsid w:val="3CA440B6"/>
    <w:rsid w:val="3D09A68C"/>
    <w:rsid w:val="3D3E28F0"/>
    <w:rsid w:val="3E2F9EFA"/>
    <w:rsid w:val="3E8534A3"/>
    <w:rsid w:val="411A38DB"/>
    <w:rsid w:val="436B01D4"/>
    <w:rsid w:val="44125CAC"/>
    <w:rsid w:val="44AF529B"/>
    <w:rsid w:val="46A269C1"/>
    <w:rsid w:val="46AD7D93"/>
    <w:rsid w:val="4870E5CA"/>
    <w:rsid w:val="49AD71C1"/>
    <w:rsid w:val="49C29A46"/>
    <w:rsid w:val="4A49AA4B"/>
    <w:rsid w:val="4B1E941F"/>
    <w:rsid w:val="4D8D1190"/>
    <w:rsid w:val="4DF37910"/>
    <w:rsid w:val="509A52E7"/>
    <w:rsid w:val="50A9AEAD"/>
    <w:rsid w:val="51F3DCA3"/>
    <w:rsid w:val="52CEB979"/>
    <w:rsid w:val="52EDF7D9"/>
    <w:rsid w:val="57D5831D"/>
    <w:rsid w:val="580C4835"/>
    <w:rsid w:val="5A435476"/>
    <w:rsid w:val="5A8BC381"/>
    <w:rsid w:val="5B10A8A4"/>
    <w:rsid w:val="5B971280"/>
    <w:rsid w:val="5BF9F74E"/>
    <w:rsid w:val="5C1A5DFE"/>
    <w:rsid w:val="5CB0AFB8"/>
    <w:rsid w:val="5CBA62AB"/>
    <w:rsid w:val="5D32E2E1"/>
    <w:rsid w:val="5EA7AB0A"/>
    <w:rsid w:val="5F46F341"/>
    <w:rsid w:val="610D71A5"/>
    <w:rsid w:val="624612B6"/>
    <w:rsid w:val="62D3C9AA"/>
    <w:rsid w:val="640C4786"/>
    <w:rsid w:val="65120FDB"/>
    <w:rsid w:val="65632142"/>
    <w:rsid w:val="659A7F80"/>
    <w:rsid w:val="65E0D467"/>
    <w:rsid w:val="68EDD587"/>
    <w:rsid w:val="6A6807E9"/>
    <w:rsid w:val="6B294850"/>
    <w:rsid w:val="6E24B14C"/>
    <w:rsid w:val="6E72BC09"/>
    <w:rsid w:val="6EAD9142"/>
    <w:rsid w:val="6F7297FF"/>
    <w:rsid w:val="6FA91B1D"/>
    <w:rsid w:val="70DF68C9"/>
    <w:rsid w:val="715B627F"/>
    <w:rsid w:val="7168B9A1"/>
    <w:rsid w:val="7175265B"/>
    <w:rsid w:val="71CAE3F4"/>
    <w:rsid w:val="71FC2F96"/>
    <w:rsid w:val="720AC9EF"/>
    <w:rsid w:val="727B392A"/>
    <w:rsid w:val="72E43690"/>
    <w:rsid w:val="731C02B4"/>
    <w:rsid w:val="738259B3"/>
    <w:rsid w:val="74B23BB6"/>
    <w:rsid w:val="7575933E"/>
    <w:rsid w:val="76B1FEA4"/>
    <w:rsid w:val="76D6A921"/>
    <w:rsid w:val="78A4C86D"/>
    <w:rsid w:val="78C892A8"/>
    <w:rsid w:val="7AB5EC1D"/>
    <w:rsid w:val="7B0BAFAE"/>
    <w:rsid w:val="7B5A925C"/>
    <w:rsid w:val="7D3C00CE"/>
    <w:rsid w:val="7EB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4A9D"/>
  <w15:chartTrackingRefBased/>
  <w15:docId w15:val="{DE388B82-1E63-41AD-B668-04524647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7A0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F57A0"/>
  </w:style>
  <w:style w:type="character" w:customStyle="1" w:styleId="StopkaZnak">
    <w:name w:val="Stopka Znak"/>
    <w:basedOn w:val="Domylnaczcionkaakapitu"/>
    <w:link w:val="Stopka"/>
    <w:uiPriority w:val="99"/>
    <w:qFormat/>
    <w:rsid w:val="009F57A0"/>
  </w:style>
  <w:style w:type="paragraph" w:styleId="Nagwek">
    <w:name w:val="header"/>
    <w:basedOn w:val="Normalny"/>
    <w:next w:val="Tekstpodstawowy"/>
    <w:link w:val="NagwekZnak"/>
    <w:uiPriority w:val="99"/>
    <w:unhideWhenUsed/>
    <w:rsid w:val="009F57A0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9F57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F57A0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1">
    <w:name w:val="Stopka Znak1"/>
    <w:basedOn w:val="Domylnaczcionkaakapitu"/>
    <w:uiPriority w:val="99"/>
    <w:semiHidden/>
    <w:rsid w:val="009F57A0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F57A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F57A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F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5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7A0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57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57A0"/>
    <w:rPr>
      <w:rFonts w:cs="Times New Roman"/>
    </w:rPr>
  </w:style>
  <w:style w:type="paragraph" w:styleId="Akapitzlist">
    <w:name w:val="List Paragraph"/>
    <w:basedOn w:val="Normalny"/>
    <w:uiPriority w:val="34"/>
    <w:qFormat/>
    <w:rsid w:val="00A40F90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34BD9"/>
  </w:style>
  <w:style w:type="paragraph" w:customStyle="1" w:styleId="paragraph">
    <w:name w:val="paragraph"/>
    <w:basedOn w:val="Normalny"/>
    <w:rsid w:val="00E13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E13864"/>
  </w:style>
  <w:style w:type="character" w:customStyle="1" w:styleId="eop">
    <w:name w:val="eop"/>
    <w:basedOn w:val="Domylnaczcionkaakapitu"/>
    <w:rsid w:val="00E13864"/>
  </w:style>
  <w:style w:type="character" w:customStyle="1" w:styleId="history-modalversionscontenticons">
    <w:name w:val="history-modal__versions__content__icons"/>
    <w:basedOn w:val="Domylnaczcionkaakapitu"/>
    <w:rsid w:val="0075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uw.dg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cuw@cuw.dg.pl" TargetMode="External"/><Relationship Id="rId5" Type="http://schemas.openxmlformats.org/officeDocument/2006/relationships/hyperlink" Target="https://cuw.dg.pl" TargetMode="External"/><Relationship Id="rId4" Type="http://schemas.openxmlformats.org/officeDocument/2006/relationships/hyperlink" Target="mailto:cuw@cuw.d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do xmlns="ebe2ce25-ce78-4345-a0c9-6bb1c4271db9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7D366F83-1A5C-482E-92F7-E651BAAE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6C722-F320-469B-B2DB-14F604F9C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D102D-35CE-4D42-A2DE-3557D77BB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94849-CC15-42BD-AA5B-DFDE8141D71B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12" baseType="variant">
      <vt:variant>
        <vt:i4>4456499</vt:i4>
      </vt:variant>
      <vt:variant>
        <vt:i4>3</vt:i4>
      </vt:variant>
      <vt:variant>
        <vt:i4>0</vt:i4>
      </vt:variant>
      <vt:variant>
        <vt:i4>5</vt:i4>
      </vt:variant>
      <vt:variant>
        <vt:lpwstr>mailto:cuw@cuw.dg.pl</vt:lpwstr>
      </vt:variant>
      <vt:variant>
        <vt:lpwstr/>
      </vt:variant>
      <vt:variant>
        <vt:i4>7471218</vt:i4>
      </vt:variant>
      <vt:variant>
        <vt:i4>0</vt:i4>
      </vt:variant>
      <vt:variant>
        <vt:i4>0</vt:i4>
      </vt:variant>
      <vt:variant>
        <vt:i4>5</vt:i4>
      </vt:variant>
      <vt:variant>
        <vt:lpwstr>https://cuw.dg.pl/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Gabriela Wojtal - Cudak</cp:lastModifiedBy>
  <cp:revision>93</cp:revision>
  <cp:lastPrinted>2024-12-31T11:33:00Z</cp:lastPrinted>
  <dcterms:created xsi:type="dcterms:W3CDTF">2021-11-08T22:34:00Z</dcterms:created>
  <dcterms:modified xsi:type="dcterms:W3CDTF">2025-10-22T10:04:00Z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